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8F4" w:rsidRDefault="006838F4">
      <w:pPr>
        <w:jc w:val="center"/>
        <w:outlineLvl w:val="0"/>
        <w:rPr>
          <w:rFonts w:eastAsia="隶书"/>
          <w:b/>
          <w:sz w:val="52"/>
          <w:szCs w:val="52"/>
        </w:rPr>
      </w:pPr>
    </w:p>
    <w:p w:rsidR="006838F4" w:rsidRDefault="00504FB7">
      <w:pPr>
        <w:jc w:val="center"/>
        <w:outlineLvl w:val="0"/>
        <w:rPr>
          <w:rFonts w:eastAsia="隶书"/>
          <w:b/>
          <w:sz w:val="52"/>
          <w:szCs w:val="52"/>
        </w:rPr>
      </w:pPr>
      <w:r>
        <w:rPr>
          <w:rFonts w:eastAsia="隶书" w:hint="eastAsia"/>
          <w:b/>
          <w:sz w:val="52"/>
          <w:szCs w:val="52"/>
        </w:rPr>
        <w:t>中国民航大学</w:t>
      </w:r>
    </w:p>
    <w:p w:rsidR="006838F4" w:rsidRDefault="00504FB7">
      <w:pPr>
        <w:jc w:val="center"/>
        <w:outlineLvl w:val="0"/>
        <w:rPr>
          <w:rFonts w:eastAsia="隶书"/>
          <w:b/>
          <w:sz w:val="52"/>
          <w:szCs w:val="52"/>
        </w:rPr>
      </w:pPr>
      <w:r>
        <w:rPr>
          <w:rFonts w:eastAsia="隶书" w:hint="eastAsia"/>
          <w:b/>
          <w:sz w:val="52"/>
          <w:szCs w:val="52"/>
        </w:rPr>
        <w:t>专业学位硕士研究生培养方案</w:t>
      </w:r>
    </w:p>
    <w:p w:rsidR="006838F4" w:rsidRDefault="006838F4">
      <w:pPr>
        <w:spacing w:line="400" w:lineRule="exact"/>
        <w:jc w:val="center"/>
        <w:outlineLvl w:val="0"/>
        <w:rPr>
          <w:b/>
          <w:sz w:val="32"/>
        </w:rPr>
      </w:pPr>
    </w:p>
    <w:p w:rsidR="006838F4" w:rsidRDefault="00504FB7">
      <w:pPr>
        <w:spacing w:line="400" w:lineRule="exact"/>
        <w:jc w:val="center"/>
        <w:outlineLvl w:val="0"/>
        <w:rPr>
          <w:b/>
          <w:sz w:val="32"/>
        </w:rPr>
      </w:pPr>
      <w:r>
        <w:rPr>
          <w:rFonts w:hint="eastAsia"/>
          <w:b/>
          <w:sz w:val="32"/>
        </w:rPr>
        <w:t>（全日制适用）</w:t>
      </w:r>
    </w:p>
    <w:p w:rsidR="006838F4" w:rsidRDefault="006838F4">
      <w:pPr>
        <w:spacing w:line="400" w:lineRule="exact"/>
        <w:rPr>
          <w:sz w:val="32"/>
        </w:rPr>
      </w:pPr>
    </w:p>
    <w:p w:rsidR="006838F4" w:rsidRDefault="006838F4">
      <w:pPr>
        <w:spacing w:line="400" w:lineRule="exact"/>
        <w:outlineLvl w:val="0"/>
        <w:rPr>
          <w:sz w:val="32"/>
        </w:rPr>
      </w:pPr>
    </w:p>
    <w:p w:rsidR="006838F4" w:rsidRDefault="006838F4">
      <w:pPr>
        <w:spacing w:line="400" w:lineRule="exact"/>
        <w:outlineLvl w:val="0"/>
        <w:rPr>
          <w:sz w:val="32"/>
        </w:rPr>
      </w:pPr>
    </w:p>
    <w:p w:rsidR="006838F4" w:rsidRDefault="006838F4">
      <w:pPr>
        <w:spacing w:line="400" w:lineRule="exact"/>
        <w:rPr>
          <w:sz w:val="30"/>
        </w:rPr>
      </w:pPr>
    </w:p>
    <w:p w:rsidR="006838F4" w:rsidRDefault="00504FB7">
      <w:pPr>
        <w:spacing w:line="400" w:lineRule="exact"/>
        <w:ind w:firstLineChars="378" w:firstLine="1134"/>
        <w:outlineLvl w:val="0"/>
        <w:rPr>
          <w:sz w:val="30"/>
          <w:u w:val="single"/>
        </w:rPr>
      </w:pPr>
      <w:r>
        <w:rPr>
          <w:rFonts w:hint="eastAsia"/>
          <w:sz w:val="30"/>
        </w:rPr>
        <w:t>专业领域名称</w:t>
      </w:r>
      <w:r>
        <w:rPr>
          <w:sz w:val="30"/>
        </w:rPr>
        <w:t xml:space="preserve"> </w:t>
      </w:r>
      <w:r>
        <w:rPr>
          <w:rFonts w:hint="eastAsia"/>
          <w:sz w:val="30"/>
        </w:rPr>
        <w:t xml:space="preserve"> </w:t>
      </w:r>
      <w:r w:rsidRPr="004D6B64">
        <w:rPr>
          <w:rFonts w:ascii="宋体" w:hAnsi="宋体"/>
          <w:sz w:val="30"/>
          <w:u w:val="single"/>
        </w:rPr>
        <w:t xml:space="preserve"> </w:t>
      </w:r>
      <w:r w:rsidRPr="004D6B64">
        <w:rPr>
          <w:rFonts w:ascii="宋体" w:hAnsi="宋体" w:hint="eastAsia"/>
          <w:sz w:val="30"/>
          <w:u w:val="single"/>
        </w:rPr>
        <w:t xml:space="preserve">       计算机技术        </w:t>
      </w:r>
    </w:p>
    <w:p w:rsidR="006838F4" w:rsidRDefault="006838F4">
      <w:pPr>
        <w:spacing w:line="400" w:lineRule="exact"/>
        <w:outlineLvl w:val="0"/>
        <w:rPr>
          <w:sz w:val="30"/>
        </w:rPr>
      </w:pPr>
    </w:p>
    <w:p w:rsidR="006838F4" w:rsidRDefault="00504FB7">
      <w:pPr>
        <w:spacing w:line="400" w:lineRule="exact"/>
        <w:ind w:firstLineChars="385" w:firstLine="1155"/>
        <w:rPr>
          <w:sz w:val="30"/>
          <w:u w:val="single"/>
        </w:rPr>
      </w:pPr>
      <w:r>
        <w:rPr>
          <w:rFonts w:hint="eastAsia"/>
          <w:sz w:val="30"/>
        </w:rPr>
        <w:t>专业领域代码</w:t>
      </w:r>
      <w:r>
        <w:rPr>
          <w:rFonts w:hint="eastAsia"/>
          <w:sz w:val="30"/>
        </w:rPr>
        <w:t xml:space="preserve">  </w:t>
      </w:r>
      <w:r>
        <w:rPr>
          <w:rFonts w:ascii="宋体" w:hAnsi="宋体" w:hint="eastAsia"/>
          <w:sz w:val="30"/>
          <w:u w:val="single"/>
        </w:rPr>
        <w:t xml:space="preserve">          085211          </w:t>
      </w:r>
    </w:p>
    <w:p w:rsidR="006838F4" w:rsidRDefault="006838F4">
      <w:pPr>
        <w:spacing w:line="400" w:lineRule="exact"/>
        <w:ind w:firstLineChars="385" w:firstLine="1155"/>
        <w:rPr>
          <w:sz w:val="30"/>
        </w:rPr>
      </w:pPr>
    </w:p>
    <w:p w:rsidR="006838F4" w:rsidRDefault="00504FB7">
      <w:pPr>
        <w:spacing w:line="400" w:lineRule="exact"/>
        <w:ind w:firstLineChars="385" w:firstLine="1155"/>
        <w:rPr>
          <w:sz w:val="30"/>
          <w:u w:val="single"/>
        </w:rPr>
      </w:pPr>
      <w:r>
        <w:rPr>
          <w:rFonts w:hint="eastAsia"/>
          <w:sz w:val="30"/>
        </w:rPr>
        <w:t>专业领域负责人</w:t>
      </w:r>
      <w:r>
        <w:rPr>
          <w:rFonts w:ascii="宋体" w:hAnsi="宋体" w:hint="eastAsia"/>
          <w:sz w:val="30"/>
          <w:u w:val="single"/>
        </w:rPr>
        <w:t xml:space="preserve">           徐涛           </w:t>
      </w:r>
    </w:p>
    <w:p w:rsidR="006838F4" w:rsidRDefault="006838F4">
      <w:pPr>
        <w:spacing w:line="400" w:lineRule="exact"/>
        <w:ind w:firstLineChars="385" w:firstLine="1155"/>
        <w:rPr>
          <w:sz w:val="30"/>
        </w:rPr>
      </w:pPr>
    </w:p>
    <w:p w:rsidR="006838F4" w:rsidRDefault="00504FB7">
      <w:pPr>
        <w:spacing w:line="400" w:lineRule="exact"/>
        <w:ind w:firstLineChars="385" w:firstLine="1155"/>
        <w:rPr>
          <w:sz w:val="30"/>
          <w:u w:val="single"/>
        </w:rPr>
      </w:pPr>
      <w:r>
        <w:rPr>
          <w:rFonts w:hint="eastAsia"/>
          <w:sz w:val="30"/>
        </w:rPr>
        <w:t>所</w:t>
      </w:r>
      <w:r>
        <w:rPr>
          <w:rFonts w:hint="eastAsia"/>
          <w:sz w:val="30"/>
        </w:rPr>
        <w:t xml:space="preserve">  </w:t>
      </w:r>
      <w:r>
        <w:rPr>
          <w:rFonts w:hint="eastAsia"/>
          <w:sz w:val="30"/>
        </w:rPr>
        <w:t>属</w:t>
      </w:r>
      <w:r>
        <w:rPr>
          <w:rFonts w:hint="eastAsia"/>
          <w:sz w:val="30"/>
        </w:rPr>
        <w:t xml:space="preserve"> </w:t>
      </w:r>
      <w:r>
        <w:rPr>
          <w:rFonts w:hint="eastAsia"/>
          <w:sz w:val="30"/>
        </w:rPr>
        <w:t>学</w:t>
      </w:r>
      <w:r>
        <w:rPr>
          <w:rFonts w:hint="eastAsia"/>
          <w:sz w:val="30"/>
        </w:rPr>
        <w:t xml:space="preserve"> </w:t>
      </w:r>
      <w:r>
        <w:rPr>
          <w:rFonts w:hint="eastAsia"/>
          <w:sz w:val="30"/>
        </w:rPr>
        <w:t>院</w:t>
      </w:r>
      <w:r>
        <w:rPr>
          <w:rFonts w:hint="eastAsia"/>
          <w:sz w:val="30"/>
        </w:rPr>
        <w:t xml:space="preserve">  </w:t>
      </w:r>
      <w:r>
        <w:rPr>
          <w:rFonts w:ascii="宋体" w:hAnsi="宋体" w:hint="eastAsia"/>
          <w:sz w:val="30"/>
          <w:u w:val="single"/>
        </w:rPr>
        <w:t xml:space="preserve">    计算机科学与技术学院  </w:t>
      </w:r>
    </w:p>
    <w:p w:rsidR="006838F4" w:rsidRDefault="006838F4">
      <w:pPr>
        <w:spacing w:line="400" w:lineRule="exact"/>
        <w:ind w:firstLineChars="385" w:firstLine="1155"/>
        <w:rPr>
          <w:sz w:val="30"/>
          <w:u w:val="single"/>
        </w:rPr>
      </w:pPr>
    </w:p>
    <w:p w:rsidR="006838F4" w:rsidRDefault="006838F4">
      <w:pPr>
        <w:spacing w:line="400" w:lineRule="exact"/>
        <w:ind w:firstLineChars="350" w:firstLine="1050"/>
        <w:rPr>
          <w:sz w:val="30"/>
        </w:rPr>
      </w:pPr>
    </w:p>
    <w:p w:rsidR="006838F4" w:rsidRDefault="00504FB7">
      <w:pPr>
        <w:spacing w:line="400" w:lineRule="exact"/>
        <w:ind w:firstLineChars="400" w:firstLine="1200"/>
        <w:rPr>
          <w:sz w:val="28"/>
          <w:szCs w:val="28"/>
        </w:rPr>
      </w:pPr>
      <w:r>
        <w:rPr>
          <w:rFonts w:hint="eastAsia"/>
          <w:sz w:val="30"/>
        </w:rPr>
        <w:t>分管院长签字</w:t>
      </w:r>
      <w:r>
        <w:rPr>
          <w:rFonts w:hint="eastAsia"/>
          <w:sz w:val="30"/>
        </w:rPr>
        <w:t xml:space="preserve"> </w:t>
      </w:r>
      <w:r>
        <w:rPr>
          <w:rFonts w:ascii="宋体" w:hAnsi="宋体" w:hint="eastAsia"/>
          <w:sz w:val="30"/>
          <w:u w:val="single"/>
        </w:rPr>
        <w:t xml:space="preserve">              </w:t>
      </w:r>
      <w:r>
        <w:rPr>
          <w:rFonts w:hint="eastAsia"/>
          <w:sz w:val="28"/>
          <w:szCs w:val="28"/>
        </w:rPr>
        <w:t xml:space="preserve">  </w:t>
      </w:r>
      <w:r>
        <w:rPr>
          <w:rFonts w:hint="eastAsia"/>
          <w:sz w:val="30"/>
        </w:rPr>
        <w:t>学院盖章</w:t>
      </w:r>
    </w:p>
    <w:p w:rsidR="006838F4" w:rsidRDefault="006838F4">
      <w:pPr>
        <w:spacing w:line="400" w:lineRule="exact"/>
        <w:ind w:firstLineChars="385" w:firstLine="1155"/>
        <w:rPr>
          <w:sz w:val="30"/>
          <w:u w:val="single"/>
        </w:rPr>
      </w:pPr>
    </w:p>
    <w:p w:rsidR="006838F4" w:rsidRDefault="006838F4">
      <w:pPr>
        <w:spacing w:line="400" w:lineRule="exact"/>
        <w:rPr>
          <w:sz w:val="30"/>
        </w:rPr>
      </w:pPr>
    </w:p>
    <w:p w:rsidR="006838F4" w:rsidRDefault="006838F4">
      <w:pPr>
        <w:spacing w:line="400" w:lineRule="exact"/>
        <w:rPr>
          <w:sz w:val="28"/>
          <w:szCs w:val="28"/>
        </w:rPr>
      </w:pPr>
    </w:p>
    <w:p w:rsidR="006838F4" w:rsidRDefault="006838F4">
      <w:pPr>
        <w:spacing w:line="400" w:lineRule="exact"/>
        <w:rPr>
          <w:sz w:val="28"/>
          <w:szCs w:val="28"/>
        </w:rPr>
      </w:pPr>
    </w:p>
    <w:p w:rsidR="006838F4" w:rsidRDefault="006838F4">
      <w:pPr>
        <w:spacing w:line="400" w:lineRule="exact"/>
        <w:rPr>
          <w:sz w:val="28"/>
          <w:szCs w:val="28"/>
        </w:rPr>
      </w:pPr>
    </w:p>
    <w:p w:rsidR="006838F4" w:rsidRDefault="006838F4">
      <w:pPr>
        <w:spacing w:line="400" w:lineRule="exact"/>
        <w:rPr>
          <w:sz w:val="28"/>
          <w:szCs w:val="28"/>
        </w:rPr>
      </w:pPr>
    </w:p>
    <w:p w:rsidR="006838F4" w:rsidRDefault="006838F4">
      <w:pPr>
        <w:spacing w:line="400" w:lineRule="exact"/>
        <w:rPr>
          <w:sz w:val="28"/>
          <w:szCs w:val="28"/>
        </w:rPr>
      </w:pPr>
    </w:p>
    <w:p w:rsidR="006838F4" w:rsidRDefault="006838F4">
      <w:pPr>
        <w:spacing w:line="400" w:lineRule="exact"/>
        <w:rPr>
          <w:sz w:val="28"/>
          <w:szCs w:val="28"/>
        </w:rPr>
      </w:pPr>
    </w:p>
    <w:p w:rsidR="006838F4" w:rsidRDefault="006838F4">
      <w:pPr>
        <w:spacing w:line="400" w:lineRule="exact"/>
        <w:rPr>
          <w:sz w:val="28"/>
          <w:szCs w:val="28"/>
        </w:rPr>
      </w:pPr>
    </w:p>
    <w:p w:rsidR="006838F4" w:rsidRDefault="00504FB7">
      <w:pPr>
        <w:spacing w:line="400" w:lineRule="exact"/>
        <w:jc w:val="center"/>
        <w:rPr>
          <w:rFonts w:ascii="Times New Roman" w:hAnsi="Times New Roman"/>
          <w:sz w:val="32"/>
          <w:szCs w:val="32"/>
        </w:rPr>
      </w:pPr>
      <w:r>
        <w:rPr>
          <w:rFonts w:ascii="Times New Roman" w:hAnsi="Times New Roman"/>
          <w:sz w:val="32"/>
          <w:szCs w:val="32"/>
        </w:rPr>
        <w:t>2016</w:t>
      </w:r>
      <w:r>
        <w:rPr>
          <w:rFonts w:ascii="Times New Roman"/>
          <w:sz w:val="32"/>
          <w:szCs w:val="32"/>
        </w:rPr>
        <w:t>年</w:t>
      </w:r>
      <w:r>
        <w:rPr>
          <w:rFonts w:ascii="Times New Roman" w:hint="eastAsia"/>
          <w:sz w:val="32"/>
          <w:szCs w:val="32"/>
        </w:rPr>
        <w:t>7</w:t>
      </w:r>
      <w:r>
        <w:rPr>
          <w:rFonts w:ascii="Times New Roman"/>
          <w:sz w:val="32"/>
          <w:szCs w:val="32"/>
        </w:rPr>
        <w:t>月</w:t>
      </w:r>
      <w:r>
        <w:rPr>
          <w:rFonts w:ascii="Times New Roman" w:hint="eastAsia"/>
          <w:sz w:val="32"/>
          <w:szCs w:val="32"/>
        </w:rPr>
        <w:t>6</w:t>
      </w:r>
      <w:r>
        <w:rPr>
          <w:rFonts w:ascii="Times New Roman"/>
          <w:sz w:val="32"/>
          <w:szCs w:val="32"/>
        </w:rPr>
        <w:t>日</w:t>
      </w:r>
    </w:p>
    <w:p w:rsidR="006838F4" w:rsidRDefault="006838F4">
      <w:pPr>
        <w:spacing w:line="400" w:lineRule="exact"/>
        <w:rPr>
          <w:sz w:val="28"/>
          <w:szCs w:val="28"/>
        </w:rPr>
      </w:pPr>
    </w:p>
    <w:p w:rsidR="006838F4" w:rsidRDefault="006838F4">
      <w:pPr>
        <w:spacing w:line="400" w:lineRule="exact"/>
        <w:rPr>
          <w:sz w:val="28"/>
          <w:szCs w:val="28"/>
        </w:rPr>
      </w:pPr>
    </w:p>
    <w:p w:rsidR="006838F4" w:rsidRDefault="00504FB7">
      <w:pPr>
        <w:rPr>
          <w:rFonts w:ascii="黑体" w:eastAsia="黑体"/>
          <w:sz w:val="30"/>
          <w:szCs w:val="30"/>
          <w:u w:val="single"/>
        </w:rPr>
      </w:pPr>
      <w:r>
        <w:rPr>
          <w:rFonts w:ascii="黑体" w:eastAsia="黑体" w:hint="eastAsia"/>
          <w:sz w:val="30"/>
          <w:szCs w:val="30"/>
        </w:rPr>
        <w:lastRenderedPageBreak/>
        <w:t>专业领域名称：</w:t>
      </w:r>
      <w:r>
        <w:rPr>
          <w:rFonts w:ascii="黑体" w:eastAsia="黑体" w:hint="eastAsia"/>
          <w:sz w:val="30"/>
          <w:szCs w:val="30"/>
          <w:u w:val="single"/>
        </w:rPr>
        <w:t xml:space="preserve">         </w:t>
      </w:r>
      <w:r>
        <w:rPr>
          <w:rFonts w:hint="eastAsia"/>
          <w:sz w:val="30"/>
          <w:szCs w:val="30"/>
          <w:u w:val="single"/>
        </w:rPr>
        <w:t>计算机技术</w:t>
      </w:r>
      <w:r>
        <w:rPr>
          <w:rFonts w:ascii="黑体" w:eastAsia="黑体" w:hint="eastAsia"/>
          <w:sz w:val="30"/>
          <w:szCs w:val="30"/>
          <w:u w:val="single"/>
        </w:rPr>
        <w:t xml:space="preserve">              </w:t>
      </w:r>
    </w:p>
    <w:p w:rsidR="006838F4" w:rsidRDefault="00504FB7">
      <w:pPr>
        <w:rPr>
          <w:rFonts w:ascii="黑体" w:eastAsia="黑体"/>
          <w:sz w:val="30"/>
          <w:szCs w:val="30"/>
          <w:u w:val="single"/>
        </w:rPr>
      </w:pPr>
      <w:r>
        <w:rPr>
          <w:rFonts w:ascii="黑体" w:eastAsia="黑体" w:hint="eastAsia"/>
          <w:sz w:val="30"/>
          <w:szCs w:val="30"/>
        </w:rPr>
        <w:t>英  文 名 称：</w:t>
      </w:r>
      <w:r>
        <w:rPr>
          <w:rFonts w:ascii="Times New Roman" w:eastAsia="黑体" w:hAnsi="Times New Roman"/>
          <w:sz w:val="30"/>
          <w:szCs w:val="30"/>
          <w:u w:val="single"/>
        </w:rPr>
        <w:t xml:space="preserve"> </w:t>
      </w:r>
      <w:r>
        <w:rPr>
          <w:rFonts w:ascii="Times New Roman" w:eastAsia="黑体" w:hAnsi="Times New Roman" w:hint="eastAsia"/>
          <w:sz w:val="30"/>
          <w:szCs w:val="30"/>
          <w:u w:val="single"/>
        </w:rPr>
        <w:t xml:space="preserve">   </w:t>
      </w:r>
      <w:r>
        <w:rPr>
          <w:rFonts w:ascii="Times New Roman" w:hAnsi="Times New Roman"/>
          <w:sz w:val="30"/>
          <w:szCs w:val="30"/>
          <w:u w:val="single"/>
        </w:rPr>
        <w:t xml:space="preserve"> </w:t>
      </w:r>
      <w:r>
        <w:rPr>
          <w:rFonts w:ascii="Times New Roman" w:hint="eastAsia"/>
          <w:sz w:val="30"/>
          <w:szCs w:val="30"/>
          <w:u w:val="single"/>
        </w:rPr>
        <w:t xml:space="preserve"> Computer Technology</w:t>
      </w:r>
      <w:r>
        <w:rPr>
          <w:rFonts w:ascii="Times New Roman" w:hAnsi="Times New Roman"/>
          <w:sz w:val="30"/>
          <w:szCs w:val="30"/>
          <w:u w:val="single"/>
        </w:rPr>
        <w:t xml:space="preserve"> </w:t>
      </w:r>
      <w:r>
        <w:rPr>
          <w:rFonts w:ascii="Times New Roman" w:eastAsia="黑体" w:hAnsi="Times New Roman"/>
          <w:sz w:val="30"/>
          <w:szCs w:val="30"/>
          <w:u w:val="single"/>
        </w:rPr>
        <w:t xml:space="preserve">    </w:t>
      </w:r>
      <w:r>
        <w:rPr>
          <w:rFonts w:ascii="Times New Roman" w:eastAsia="黑体" w:hAnsi="Times New Roman" w:hint="eastAsia"/>
          <w:sz w:val="30"/>
          <w:szCs w:val="30"/>
          <w:u w:val="single"/>
        </w:rPr>
        <w:t xml:space="preserve"> </w:t>
      </w:r>
      <w:r>
        <w:rPr>
          <w:rFonts w:ascii="Times New Roman" w:eastAsia="黑体" w:hAnsi="Times New Roman"/>
          <w:sz w:val="30"/>
          <w:szCs w:val="30"/>
          <w:u w:val="single"/>
        </w:rPr>
        <w:t xml:space="preserve"> </w:t>
      </w:r>
    </w:p>
    <w:p w:rsidR="006838F4" w:rsidRDefault="00504FB7">
      <w:pPr>
        <w:rPr>
          <w:rFonts w:ascii="黑体" w:eastAsia="黑体"/>
          <w:sz w:val="30"/>
          <w:szCs w:val="30"/>
          <w:u w:val="single"/>
        </w:rPr>
      </w:pPr>
      <w:r>
        <w:rPr>
          <w:rFonts w:ascii="黑体" w:eastAsia="黑体" w:hint="eastAsia"/>
          <w:sz w:val="30"/>
          <w:szCs w:val="30"/>
        </w:rPr>
        <w:t>专业领域代码：</w:t>
      </w:r>
      <w:r>
        <w:rPr>
          <w:rFonts w:ascii="Times New Roman" w:eastAsia="黑体" w:hAnsi="Times New Roman"/>
          <w:sz w:val="30"/>
          <w:szCs w:val="30"/>
          <w:u w:val="single"/>
        </w:rPr>
        <w:t xml:space="preserve">         </w:t>
      </w:r>
      <w:r>
        <w:rPr>
          <w:rFonts w:ascii="Times New Roman" w:eastAsia="黑体" w:hAnsi="Times New Roman" w:hint="eastAsia"/>
          <w:sz w:val="30"/>
          <w:szCs w:val="30"/>
          <w:u w:val="single"/>
        </w:rPr>
        <w:t xml:space="preserve">  085211</w:t>
      </w:r>
      <w:r>
        <w:rPr>
          <w:rFonts w:ascii="黑体" w:eastAsia="黑体"/>
          <w:sz w:val="30"/>
          <w:szCs w:val="30"/>
          <w:u w:val="single"/>
        </w:rPr>
        <w:t xml:space="preserve">                </w:t>
      </w:r>
    </w:p>
    <w:p w:rsidR="006838F4" w:rsidRDefault="006838F4">
      <w:pPr>
        <w:rPr>
          <w:rFonts w:ascii="黑体" w:eastAsia="黑体"/>
          <w:sz w:val="32"/>
          <w:szCs w:val="32"/>
          <w:u w:val="single"/>
        </w:rPr>
      </w:pPr>
    </w:p>
    <w:p w:rsidR="006838F4" w:rsidRDefault="00504FB7">
      <w:pPr>
        <w:spacing w:line="360" w:lineRule="auto"/>
        <w:rPr>
          <w:rFonts w:ascii="黑体" w:eastAsia="黑体" w:hAnsi="黑体"/>
          <w:sz w:val="32"/>
          <w:szCs w:val="32"/>
        </w:rPr>
      </w:pPr>
      <w:r>
        <w:rPr>
          <w:rFonts w:ascii="黑体" w:eastAsia="黑体" w:hAnsi="黑体" w:hint="eastAsia"/>
          <w:sz w:val="30"/>
          <w:szCs w:val="30"/>
        </w:rPr>
        <w:t>一、专业领域简介</w:t>
      </w:r>
    </w:p>
    <w:p w:rsidR="006838F4" w:rsidRPr="004D6B64" w:rsidRDefault="00AC1C15" w:rsidP="004D6B64">
      <w:pPr>
        <w:spacing w:line="360" w:lineRule="auto"/>
        <w:ind w:firstLineChars="200" w:firstLine="560"/>
        <w:rPr>
          <w:rFonts w:ascii="宋体" w:hAnsi="宋体"/>
          <w:sz w:val="28"/>
          <w:szCs w:val="28"/>
        </w:rPr>
      </w:pPr>
      <w:r>
        <w:rPr>
          <w:rFonts w:ascii="宋体" w:hAnsi="宋体"/>
          <w:sz w:val="28"/>
          <w:szCs w:val="28"/>
        </w:rPr>
        <w:t>“</w:t>
      </w:r>
      <w:r w:rsidR="00504FB7" w:rsidRPr="004D6B64">
        <w:rPr>
          <w:rFonts w:ascii="宋体" w:hAnsi="宋体" w:hint="eastAsia"/>
          <w:sz w:val="28"/>
          <w:szCs w:val="28"/>
        </w:rPr>
        <w:t>计算机技术</w:t>
      </w:r>
      <w:r>
        <w:rPr>
          <w:rFonts w:ascii="宋体" w:hAnsi="宋体"/>
          <w:sz w:val="28"/>
          <w:szCs w:val="28"/>
        </w:rPr>
        <w:t>”</w:t>
      </w:r>
      <w:r w:rsidRPr="004D6B64">
        <w:rPr>
          <w:rFonts w:ascii="宋体" w:hAnsi="宋体" w:hint="eastAsia"/>
          <w:sz w:val="28"/>
          <w:szCs w:val="28"/>
        </w:rPr>
        <w:t>专业</w:t>
      </w:r>
      <w:r w:rsidR="004D3FE0">
        <w:rPr>
          <w:rFonts w:ascii="宋体" w:hAnsi="宋体" w:hint="eastAsia"/>
          <w:sz w:val="28"/>
          <w:szCs w:val="28"/>
        </w:rPr>
        <w:t>学位</w:t>
      </w:r>
      <w:r w:rsidRPr="004D6B64">
        <w:rPr>
          <w:rFonts w:ascii="宋体" w:hAnsi="宋体" w:hint="eastAsia"/>
          <w:sz w:val="28"/>
          <w:szCs w:val="28"/>
        </w:rPr>
        <w:t>硕士</w:t>
      </w:r>
      <w:r w:rsidR="00504FB7" w:rsidRPr="004D6B64">
        <w:rPr>
          <w:rFonts w:ascii="宋体" w:hAnsi="宋体" w:hint="eastAsia"/>
          <w:sz w:val="28"/>
          <w:szCs w:val="28"/>
        </w:rPr>
        <w:t>是依托我校“计算机科学与技术”天津市重点学科建立的硕士点，2009年获得计算机技术工程领域专业学位授予权。</w:t>
      </w:r>
      <w:r w:rsidR="00504FB7" w:rsidRPr="004D6B64">
        <w:rPr>
          <w:rFonts w:asciiTheme="minorEastAsia" w:eastAsiaTheme="minorEastAsia" w:hAnsiTheme="minorEastAsia" w:cstheme="minorEastAsia" w:hint="eastAsia"/>
          <w:kern w:val="0"/>
          <w:sz w:val="28"/>
          <w:szCs w:val="28"/>
        </w:rPr>
        <w:t>学科以两个民航局科研基地——中国民航信息技术科研基地、民航信息安全管理与测评中心为平台，以两个天津市实验实践基地——计算机综合实验中心和天津市高校研究生教育校外创新实践基地为基础</w:t>
      </w:r>
      <w:r w:rsidR="00504FB7" w:rsidRPr="004D6B64">
        <w:rPr>
          <w:rFonts w:ascii="宋体" w:hAnsi="宋体" w:hint="eastAsia"/>
          <w:sz w:val="28"/>
          <w:szCs w:val="28"/>
        </w:rPr>
        <w:t>，综合计算机科学理论、各种先进信息技术以及工程方法，与生产实践紧密结合，解决生产实践中的实际问题，突出工程性与应用性。</w:t>
      </w:r>
    </w:p>
    <w:p w:rsidR="006838F4" w:rsidRDefault="00504FB7">
      <w:pPr>
        <w:spacing w:line="360" w:lineRule="auto"/>
        <w:rPr>
          <w:rFonts w:ascii="宋体" w:hAnsi="宋体"/>
          <w:i/>
          <w:color w:val="FF0000"/>
          <w:szCs w:val="21"/>
        </w:rPr>
      </w:pPr>
      <w:r>
        <w:rPr>
          <w:rFonts w:ascii="黑体" w:eastAsia="黑体" w:hAnsi="黑体" w:hint="eastAsia"/>
          <w:sz w:val="30"/>
          <w:szCs w:val="30"/>
        </w:rPr>
        <w:t>二、培养目标</w:t>
      </w:r>
    </w:p>
    <w:p w:rsidR="006838F4" w:rsidRPr="004D6B64" w:rsidRDefault="00504FB7" w:rsidP="004D6B64">
      <w:pPr>
        <w:spacing w:line="360" w:lineRule="auto"/>
        <w:ind w:firstLineChars="200" w:firstLine="560"/>
        <w:rPr>
          <w:rFonts w:ascii="宋体" w:hAnsi="宋体"/>
          <w:sz w:val="28"/>
          <w:szCs w:val="28"/>
        </w:rPr>
      </w:pPr>
      <w:r w:rsidRPr="004D6B64">
        <w:rPr>
          <w:rFonts w:ascii="宋体" w:hAnsi="宋体" w:hint="eastAsia"/>
          <w:sz w:val="28"/>
          <w:szCs w:val="28"/>
        </w:rPr>
        <w:t>计算机技术专业学位</w:t>
      </w:r>
      <w:r w:rsidR="004D3FE0" w:rsidRPr="004D6B64">
        <w:rPr>
          <w:rFonts w:ascii="宋体" w:hAnsi="宋体" w:hint="eastAsia"/>
          <w:sz w:val="28"/>
          <w:szCs w:val="28"/>
        </w:rPr>
        <w:t>硕士</w:t>
      </w:r>
      <w:r w:rsidRPr="004D6B64">
        <w:rPr>
          <w:rFonts w:ascii="宋体" w:hAnsi="宋体" w:hint="eastAsia"/>
          <w:sz w:val="28"/>
          <w:szCs w:val="28"/>
        </w:rPr>
        <w:t>是与工程领域任职资格相联系的专业性学位，侧重于工程应用，主要是为民航领域各企事业单位培养应用型、复合型高层次工程技术和工程管理人才，其培养目标是工程硕士专业学位获得者：</w:t>
      </w:r>
    </w:p>
    <w:p w:rsidR="006838F4" w:rsidRPr="004D6B64" w:rsidRDefault="004D6B64" w:rsidP="004D6B64">
      <w:pPr>
        <w:spacing w:line="360" w:lineRule="auto"/>
        <w:ind w:firstLineChars="200" w:firstLine="560"/>
        <w:rPr>
          <w:rFonts w:ascii="宋体" w:hAnsi="宋体"/>
          <w:sz w:val="28"/>
          <w:szCs w:val="28"/>
        </w:rPr>
      </w:pPr>
      <w:r>
        <w:rPr>
          <w:rFonts w:ascii="宋体" w:hAnsi="宋体" w:hint="eastAsia"/>
          <w:sz w:val="28"/>
          <w:szCs w:val="28"/>
        </w:rPr>
        <w:t>1</w:t>
      </w:r>
      <w:r w:rsidR="00504FB7" w:rsidRPr="004D6B64">
        <w:rPr>
          <w:rFonts w:ascii="宋体" w:hAnsi="宋体" w:hint="eastAsia"/>
          <w:sz w:val="28"/>
          <w:szCs w:val="28"/>
        </w:rPr>
        <w:t>.拥护党的基本路线和方针、政策；热爱祖国、遵纪守法，具有良好的职业道德和创业精神，积极为我国经济建设和社会发展服务。</w:t>
      </w:r>
    </w:p>
    <w:p w:rsidR="006838F4" w:rsidRPr="004D6B64" w:rsidRDefault="00504FB7" w:rsidP="004D6B64">
      <w:pPr>
        <w:spacing w:line="360" w:lineRule="auto"/>
        <w:ind w:firstLineChars="200" w:firstLine="560"/>
        <w:rPr>
          <w:rFonts w:ascii="宋体" w:hAnsi="宋体"/>
          <w:sz w:val="28"/>
          <w:szCs w:val="28"/>
        </w:rPr>
      </w:pPr>
      <w:r w:rsidRPr="004D6B64">
        <w:rPr>
          <w:rFonts w:ascii="宋体" w:hAnsi="宋体" w:hint="eastAsia"/>
          <w:sz w:val="28"/>
          <w:szCs w:val="28"/>
        </w:rPr>
        <w:t>2.掌握计算机技术领域较坚实的基础理论和较宽广的专业知识；掌握解决具体工程问题所需的先进技术方法和手段；具有创新意识；</w:t>
      </w:r>
      <w:r w:rsidRPr="004D6B64">
        <w:rPr>
          <w:rFonts w:ascii="宋体" w:hAnsi="宋体" w:hint="eastAsia"/>
          <w:sz w:val="28"/>
          <w:szCs w:val="28"/>
        </w:rPr>
        <w:lastRenderedPageBreak/>
        <w:t>具备承担工程技术或工程管理工作的能力。</w:t>
      </w:r>
    </w:p>
    <w:p w:rsidR="006838F4" w:rsidRPr="004D6B64" w:rsidRDefault="00504FB7" w:rsidP="004D6B64">
      <w:pPr>
        <w:spacing w:line="360" w:lineRule="auto"/>
        <w:ind w:firstLineChars="200" w:firstLine="560"/>
        <w:rPr>
          <w:rFonts w:ascii="宋体" w:hAnsi="宋体"/>
          <w:sz w:val="28"/>
          <w:szCs w:val="28"/>
        </w:rPr>
      </w:pPr>
      <w:r w:rsidRPr="004D6B64">
        <w:rPr>
          <w:rFonts w:ascii="宋体" w:hAnsi="宋体" w:hint="eastAsia"/>
          <w:sz w:val="28"/>
          <w:szCs w:val="28"/>
        </w:rPr>
        <w:t>3.掌握一门外国语，可熟练地阅读本领域工程应用中所需的外文资料。</w:t>
      </w:r>
    </w:p>
    <w:p w:rsidR="006838F4" w:rsidRDefault="00504FB7">
      <w:pPr>
        <w:spacing w:line="360" w:lineRule="auto"/>
        <w:rPr>
          <w:rFonts w:ascii="黑体" w:eastAsia="黑体" w:hAnsi="黑体"/>
          <w:sz w:val="30"/>
          <w:szCs w:val="30"/>
        </w:rPr>
      </w:pPr>
      <w:r>
        <w:rPr>
          <w:rFonts w:ascii="黑体" w:eastAsia="黑体" w:hAnsi="黑体" w:hint="eastAsia"/>
          <w:sz w:val="30"/>
          <w:szCs w:val="30"/>
        </w:rPr>
        <w:t>三、研究方向</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9"/>
        <w:gridCol w:w="2298"/>
        <w:gridCol w:w="5453"/>
      </w:tblGrid>
      <w:tr w:rsidR="006838F4">
        <w:trPr>
          <w:jc w:val="center"/>
        </w:trPr>
        <w:tc>
          <w:tcPr>
            <w:tcW w:w="969" w:type="dxa"/>
            <w:vAlign w:val="center"/>
          </w:tcPr>
          <w:p w:rsidR="006838F4" w:rsidRDefault="00504FB7">
            <w:pPr>
              <w:jc w:val="center"/>
              <w:rPr>
                <w:rFonts w:ascii="宋体" w:hAnsi="宋体"/>
                <w:b/>
                <w:sz w:val="28"/>
                <w:szCs w:val="28"/>
              </w:rPr>
            </w:pPr>
            <w:r>
              <w:rPr>
                <w:rFonts w:ascii="宋体" w:hAnsi="宋体" w:hint="eastAsia"/>
                <w:b/>
                <w:sz w:val="28"/>
                <w:szCs w:val="28"/>
              </w:rPr>
              <w:t>序号</w:t>
            </w:r>
          </w:p>
        </w:tc>
        <w:tc>
          <w:tcPr>
            <w:tcW w:w="2298" w:type="dxa"/>
            <w:vAlign w:val="center"/>
          </w:tcPr>
          <w:p w:rsidR="006838F4" w:rsidRDefault="00504FB7">
            <w:pPr>
              <w:jc w:val="center"/>
              <w:rPr>
                <w:rFonts w:ascii="宋体" w:hAnsi="宋体"/>
                <w:b/>
                <w:sz w:val="28"/>
                <w:szCs w:val="28"/>
              </w:rPr>
            </w:pPr>
            <w:r>
              <w:rPr>
                <w:rFonts w:ascii="宋体" w:hAnsi="宋体" w:hint="eastAsia"/>
                <w:b/>
                <w:sz w:val="28"/>
                <w:szCs w:val="28"/>
              </w:rPr>
              <w:t>研究方向名称</w:t>
            </w:r>
          </w:p>
        </w:tc>
        <w:tc>
          <w:tcPr>
            <w:tcW w:w="5453" w:type="dxa"/>
            <w:vAlign w:val="center"/>
          </w:tcPr>
          <w:p w:rsidR="006838F4" w:rsidRDefault="00504FB7">
            <w:pPr>
              <w:jc w:val="center"/>
              <w:rPr>
                <w:rFonts w:ascii="宋体" w:hAnsi="宋体"/>
                <w:b/>
                <w:sz w:val="28"/>
                <w:szCs w:val="28"/>
              </w:rPr>
            </w:pPr>
            <w:r>
              <w:rPr>
                <w:rFonts w:ascii="宋体" w:hAnsi="宋体" w:hint="eastAsia"/>
                <w:b/>
                <w:sz w:val="28"/>
                <w:szCs w:val="28"/>
              </w:rPr>
              <w:t>主要研究内容</w:t>
            </w:r>
          </w:p>
        </w:tc>
      </w:tr>
      <w:tr w:rsidR="006838F4">
        <w:trPr>
          <w:trHeight w:val="457"/>
          <w:jc w:val="center"/>
        </w:trPr>
        <w:tc>
          <w:tcPr>
            <w:tcW w:w="969" w:type="dxa"/>
            <w:vAlign w:val="center"/>
          </w:tcPr>
          <w:p w:rsidR="006838F4" w:rsidRDefault="00504FB7">
            <w:pPr>
              <w:jc w:val="center"/>
              <w:rPr>
                <w:rFonts w:ascii="宋体" w:hAnsi="宋体"/>
                <w:sz w:val="28"/>
                <w:szCs w:val="28"/>
              </w:rPr>
            </w:pPr>
            <w:r>
              <w:rPr>
                <w:rFonts w:ascii="宋体" w:hAnsi="宋体"/>
                <w:sz w:val="28"/>
                <w:szCs w:val="28"/>
              </w:rPr>
              <w:t>1</w:t>
            </w:r>
          </w:p>
        </w:tc>
        <w:tc>
          <w:tcPr>
            <w:tcW w:w="2298" w:type="dxa"/>
            <w:vAlign w:val="center"/>
          </w:tcPr>
          <w:p w:rsidR="006838F4" w:rsidRDefault="00504FB7">
            <w:pPr>
              <w:spacing w:line="400" w:lineRule="exact"/>
              <w:jc w:val="center"/>
              <w:rPr>
                <w:rFonts w:ascii="宋体" w:hAnsi="宋体"/>
                <w:sz w:val="28"/>
                <w:szCs w:val="28"/>
              </w:rPr>
            </w:pPr>
            <w:r>
              <w:rPr>
                <w:rFonts w:ascii="宋体" w:hAnsi="宋体"/>
                <w:sz w:val="28"/>
                <w:szCs w:val="28"/>
              </w:rPr>
              <w:t>民航信息系统设计与分析</w:t>
            </w:r>
          </w:p>
        </w:tc>
        <w:tc>
          <w:tcPr>
            <w:tcW w:w="5453" w:type="dxa"/>
            <w:vAlign w:val="center"/>
          </w:tcPr>
          <w:p w:rsidR="006838F4" w:rsidRPr="004D6B64" w:rsidRDefault="00504FB7">
            <w:pPr>
              <w:spacing w:line="400" w:lineRule="exact"/>
              <w:rPr>
                <w:rFonts w:ascii="宋体" w:hAnsi="宋体"/>
                <w:sz w:val="24"/>
                <w:szCs w:val="24"/>
              </w:rPr>
            </w:pPr>
            <w:r w:rsidRPr="004D6B64">
              <w:rPr>
                <w:rFonts w:ascii="宋体" w:hAnsi="宋体" w:hint="eastAsia"/>
                <w:sz w:val="24"/>
                <w:szCs w:val="24"/>
              </w:rPr>
              <w:t>立足计算机技术的最新研究进展，面向民航信息化建设需求，在民航软件系统及体系结构、民航信息系统分析与设计、民航软件标准化与测评、民航信息可视分析等方面开展理论与应用基础研究。</w:t>
            </w:r>
          </w:p>
        </w:tc>
      </w:tr>
      <w:tr w:rsidR="006838F4">
        <w:trPr>
          <w:trHeight w:val="457"/>
          <w:jc w:val="center"/>
        </w:trPr>
        <w:tc>
          <w:tcPr>
            <w:tcW w:w="969" w:type="dxa"/>
            <w:vAlign w:val="center"/>
          </w:tcPr>
          <w:p w:rsidR="006838F4" w:rsidRDefault="00504FB7">
            <w:pPr>
              <w:jc w:val="center"/>
              <w:rPr>
                <w:rFonts w:ascii="宋体" w:hAnsi="宋体"/>
                <w:sz w:val="28"/>
                <w:szCs w:val="28"/>
              </w:rPr>
            </w:pPr>
            <w:r>
              <w:rPr>
                <w:rFonts w:ascii="宋体" w:hAnsi="宋体" w:hint="eastAsia"/>
                <w:sz w:val="28"/>
                <w:szCs w:val="28"/>
              </w:rPr>
              <w:t>2</w:t>
            </w:r>
          </w:p>
        </w:tc>
        <w:tc>
          <w:tcPr>
            <w:tcW w:w="2298" w:type="dxa"/>
            <w:vAlign w:val="center"/>
          </w:tcPr>
          <w:p w:rsidR="006838F4" w:rsidRDefault="00504FB7">
            <w:pPr>
              <w:spacing w:line="400" w:lineRule="exact"/>
              <w:jc w:val="center"/>
              <w:rPr>
                <w:rFonts w:ascii="宋体" w:hAnsi="宋体"/>
                <w:sz w:val="28"/>
                <w:szCs w:val="28"/>
              </w:rPr>
            </w:pPr>
            <w:r>
              <w:rPr>
                <w:rFonts w:ascii="宋体" w:hAnsi="宋体" w:hint="eastAsia"/>
                <w:sz w:val="28"/>
                <w:szCs w:val="28"/>
              </w:rPr>
              <w:t>网络与信息安全</w:t>
            </w:r>
          </w:p>
        </w:tc>
        <w:tc>
          <w:tcPr>
            <w:tcW w:w="5453" w:type="dxa"/>
            <w:vAlign w:val="center"/>
          </w:tcPr>
          <w:p w:rsidR="006838F4" w:rsidRPr="004D6B64" w:rsidRDefault="00504FB7">
            <w:pPr>
              <w:spacing w:line="400" w:lineRule="exact"/>
              <w:rPr>
                <w:rFonts w:ascii="宋体" w:hAnsi="宋体"/>
                <w:sz w:val="24"/>
                <w:szCs w:val="24"/>
              </w:rPr>
            </w:pPr>
            <w:r w:rsidRPr="004D6B64">
              <w:rPr>
                <w:rFonts w:ascii="宋体" w:hAnsi="宋体" w:hint="eastAsia"/>
                <w:sz w:val="24"/>
                <w:szCs w:val="24"/>
              </w:rPr>
              <w:t>针对民航重要信息网络系统的业务连续性和安全性紧迫需求，开展面向民航核心业务应用的网络与信息安全理论和技术研究，包括: 网络自保护系统理论与技术、信息安全管理与应急响应、信息安全评估理论与分析、系统漏洞评估与影响分析。</w:t>
            </w:r>
          </w:p>
        </w:tc>
      </w:tr>
    </w:tbl>
    <w:p w:rsidR="006838F4" w:rsidRDefault="006838F4"/>
    <w:p w:rsidR="006838F4" w:rsidRDefault="00504FB7">
      <w:pPr>
        <w:spacing w:line="360" w:lineRule="auto"/>
        <w:rPr>
          <w:rFonts w:ascii="黑体" w:eastAsia="黑体" w:hAnsi="黑体"/>
          <w:sz w:val="30"/>
          <w:szCs w:val="30"/>
        </w:rPr>
      </w:pPr>
      <w:r>
        <w:rPr>
          <w:rFonts w:ascii="黑体" w:eastAsia="黑体" w:hAnsi="黑体" w:hint="eastAsia"/>
          <w:sz w:val="30"/>
          <w:szCs w:val="30"/>
        </w:rPr>
        <w:t>四、学制与培养方式</w:t>
      </w:r>
    </w:p>
    <w:p w:rsidR="006838F4" w:rsidRPr="004D6B64" w:rsidRDefault="00504FB7" w:rsidP="004D6B64">
      <w:pPr>
        <w:spacing w:line="360" w:lineRule="auto"/>
        <w:ind w:firstLineChars="200" w:firstLine="560"/>
        <w:rPr>
          <w:rFonts w:ascii="宋体" w:hAnsi="宋体"/>
          <w:sz w:val="28"/>
          <w:szCs w:val="28"/>
        </w:rPr>
      </w:pPr>
      <w:r w:rsidRPr="004D6B64">
        <w:rPr>
          <w:rFonts w:ascii="宋体" w:hAnsi="宋体" w:hint="eastAsia"/>
          <w:sz w:val="28"/>
          <w:szCs w:val="28"/>
        </w:rPr>
        <w:t>全日制专业学位硕士研究生基本学制为3年，学习年限一般为2-4年。</w:t>
      </w:r>
    </w:p>
    <w:p w:rsidR="006838F4" w:rsidRPr="004D6B64" w:rsidRDefault="00504FB7" w:rsidP="004D6B64">
      <w:pPr>
        <w:pStyle w:val="Default"/>
        <w:spacing w:line="360" w:lineRule="auto"/>
        <w:ind w:firstLineChars="200" w:firstLine="560"/>
        <w:rPr>
          <w:rFonts w:hAnsi="宋体"/>
          <w:sz w:val="28"/>
          <w:szCs w:val="28"/>
        </w:rPr>
      </w:pPr>
      <w:r w:rsidRPr="004D6B64">
        <w:rPr>
          <w:rFonts w:hAnsi="宋体" w:hint="eastAsia"/>
          <w:sz w:val="28"/>
          <w:szCs w:val="28"/>
        </w:rPr>
        <w:t>全日制专业学位硕士研究生采用课程学习、实践教学和学位论文相结合的培养方式。</w:t>
      </w:r>
      <w:r w:rsidRPr="004D6B64">
        <w:rPr>
          <w:rFonts w:hAnsi="宋体"/>
          <w:sz w:val="28"/>
          <w:szCs w:val="28"/>
        </w:rPr>
        <w:t xml:space="preserve"> </w:t>
      </w:r>
    </w:p>
    <w:p w:rsidR="006838F4" w:rsidRPr="004D6B64" w:rsidRDefault="00504FB7" w:rsidP="004D6B64">
      <w:pPr>
        <w:pStyle w:val="Default"/>
        <w:spacing w:line="360" w:lineRule="auto"/>
        <w:ind w:firstLineChars="200" w:firstLine="560"/>
        <w:rPr>
          <w:rFonts w:hAnsi="宋体"/>
          <w:sz w:val="28"/>
          <w:szCs w:val="28"/>
        </w:rPr>
      </w:pPr>
      <w:r w:rsidRPr="004D6B64">
        <w:rPr>
          <w:rFonts w:hAnsi="宋体"/>
          <w:sz w:val="28"/>
          <w:szCs w:val="28"/>
        </w:rPr>
        <w:t>1.</w:t>
      </w:r>
      <w:r w:rsidRPr="004D6B64">
        <w:rPr>
          <w:rFonts w:hAnsi="宋体" w:hint="eastAsia"/>
          <w:sz w:val="28"/>
          <w:szCs w:val="28"/>
        </w:rPr>
        <w:t>课程学习：全日制专业学位硕士研究生实行集中在校学习的方式。</w:t>
      </w:r>
      <w:r w:rsidRPr="004D6B64">
        <w:rPr>
          <w:rFonts w:hAnsi="宋体"/>
          <w:sz w:val="28"/>
          <w:szCs w:val="28"/>
        </w:rPr>
        <w:t xml:space="preserve"> </w:t>
      </w:r>
    </w:p>
    <w:p w:rsidR="006838F4" w:rsidRPr="004D6B64" w:rsidRDefault="00504FB7" w:rsidP="004D6B64">
      <w:pPr>
        <w:pStyle w:val="Default"/>
        <w:spacing w:line="360" w:lineRule="auto"/>
        <w:ind w:firstLineChars="200" w:firstLine="560"/>
        <w:rPr>
          <w:rFonts w:asciiTheme="minorEastAsia" w:eastAsiaTheme="minorEastAsia" w:hAnsiTheme="minorEastAsia"/>
          <w:sz w:val="28"/>
          <w:szCs w:val="28"/>
        </w:rPr>
      </w:pPr>
      <w:r w:rsidRPr="004D6B64">
        <w:rPr>
          <w:rFonts w:hAnsi="宋体"/>
          <w:sz w:val="28"/>
          <w:szCs w:val="28"/>
        </w:rPr>
        <w:t>2.</w:t>
      </w:r>
      <w:r w:rsidRPr="004D6B64">
        <w:rPr>
          <w:rFonts w:hAnsi="宋体" w:hint="eastAsia"/>
          <w:sz w:val="28"/>
          <w:szCs w:val="28"/>
        </w:rPr>
        <w:t>实践教学：体现</w:t>
      </w:r>
      <w:r w:rsidRPr="004D6B64">
        <w:rPr>
          <w:rFonts w:hAnsi="宋体"/>
          <w:sz w:val="28"/>
          <w:szCs w:val="28"/>
        </w:rPr>
        <w:t>“</w:t>
      </w:r>
      <w:r w:rsidRPr="004D6B64">
        <w:rPr>
          <w:rFonts w:hAnsi="宋体" w:hint="eastAsia"/>
          <w:sz w:val="28"/>
          <w:szCs w:val="28"/>
        </w:rPr>
        <w:t>集中与分段相结合</w:t>
      </w:r>
      <w:r w:rsidRPr="004D6B64">
        <w:rPr>
          <w:rFonts w:hAnsi="宋体"/>
          <w:sz w:val="28"/>
          <w:szCs w:val="28"/>
        </w:rPr>
        <w:t>”</w:t>
      </w:r>
      <w:r w:rsidRPr="004D6B64">
        <w:rPr>
          <w:rFonts w:hAnsi="宋体" w:hint="eastAsia"/>
          <w:sz w:val="28"/>
          <w:szCs w:val="28"/>
        </w:rPr>
        <w:t>、</w:t>
      </w:r>
      <w:r w:rsidRPr="004D6B64">
        <w:rPr>
          <w:rFonts w:hAnsi="宋体"/>
          <w:sz w:val="28"/>
          <w:szCs w:val="28"/>
        </w:rPr>
        <w:t>“</w:t>
      </w:r>
      <w:r w:rsidRPr="004D6B64">
        <w:rPr>
          <w:rFonts w:hAnsi="宋体" w:hint="eastAsia"/>
          <w:sz w:val="28"/>
          <w:szCs w:val="28"/>
        </w:rPr>
        <w:t>校内与校外相结合</w:t>
      </w:r>
      <w:r w:rsidRPr="004D6B64">
        <w:rPr>
          <w:rFonts w:hAnsi="宋体"/>
          <w:sz w:val="28"/>
          <w:szCs w:val="28"/>
        </w:rPr>
        <w:t>”</w:t>
      </w:r>
      <w:r w:rsidRPr="004D6B64">
        <w:rPr>
          <w:rFonts w:hAnsi="宋体" w:hint="eastAsia"/>
          <w:sz w:val="28"/>
          <w:szCs w:val="28"/>
        </w:rPr>
        <w:t>、</w:t>
      </w:r>
      <w:r w:rsidRPr="004D6B64">
        <w:rPr>
          <w:rFonts w:hAnsi="宋体"/>
          <w:sz w:val="28"/>
          <w:szCs w:val="28"/>
        </w:rPr>
        <w:t>“</w:t>
      </w:r>
      <w:r w:rsidRPr="004D6B64">
        <w:rPr>
          <w:rFonts w:hAnsi="宋体" w:hint="eastAsia"/>
          <w:sz w:val="28"/>
          <w:szCs w:val="28"/>
        </w:rPr>
        <w:t>实践与论文相结合</w:t>
      </w:r>
      <w:r w:rsidRPr="004D6B64">
        <w:rPr>
          <w:rFonts w:hAnsi="宋体"/>
          <w:sz w:val="28"/>
          <w:szCs w:val="28"/>
        </w:rPr>
        <w:t>”</w:t>
      </w:r>
      <w:r w:rsidRPr="004D6B64">
        <w:rPr>
          <w:rFonts w:hAnsi="宋体" w:hint="eastAsia"/>
          <w:sz w:val="28"/>
          <w:szCs w:val="28"/>
        </w:rPr>
        <w:t>的原则。</w:t>
      </w:r>
      <w:r w:rsidRPr="004D6B64">
        <w:rPr>
          <w:rFonts w:asciiTheme="minorEastAsia" w:eastAsiaTheme="minorEastAsia" w:hAnsiTheme="minorEastAsia"/>
          <w:sz w:val="28"/>
          <w:szCs w:val="28"/>
        </w:rPr>
        <w:t xml:space="preserve"> </w:t>
      </w:r>
    </w:p>
    <w:p w:rsidR="006838F4" w:rsidRPr="004D6B64" w:rsidRDefault="00504FB7" w:rsidP="004D6B64">
      <w:pPr>
        <w:spacing w:line="360" w:lineRule="auto"/>
        <w:ind w:firstLineChars="200" w:firstLine="560"/>
        <w:rPr>
          <w:rFonts w:ascii="宋体" w:hAnsi="宋体"/>
          <w:color w:val="FF0000"/>
          <w:sz w:val="28"/>
          <w:szCs w:val="28"/>
        </w:rPr>
      </w:pPr>
      <w:r w:rsidRPr="004D6B64">
        <w:rPr>
          <w:rFonts w:ascii="宋体" w:hAnsi="宋体"/>
          <w:sz w:val="28"/>
          <w:szCs w:val="28"/>
        </w:rPr>
        <w:t>3.</w:t>
      </w:r>
      <w:r w:rsidRPr="004D6B64">
        <w:rPr>
          <w:rFonts w:ascii="宋体" w:hAnsi="宋体" w:hint="eastAsia"/>
          <w:sz w:val="28"/>
          <w:szCs w:val="28"/>
        </w:rPr>
        <w:t>指导方式：实行双导师制。校内导师作为研究生培养的第一责任人，负责研究生的全面指导工作；校外导师负责指导研究生的实践</w:t>
      </w:r>
      <w:r w:rsidRPr="004D6B64">
        <w:rPr>
          <w:rFonts w:ascii="宋体" w:hAnsi="宋体" w:hint="eastAsia"/>
          <w:sz w:val="28"/>
          <w:szCs w:val="28"/>
        </w:rPr>
        <w:lastRenderedPageBreak/>
        <w:t>环节，为所指导的研究生创造条件进行学位论文的实践活动，协助指导研究生完成学位论文。</w:t>
      </w:r>
    </w:p>
    <w:p w:rsidR="006838F4" w:rsidRDefault="00504FB7">
      <w:pPr>
        <w:spacing w:line="360" w:lineRule="auto"/>
        <w:rPr>
          <w:rFonts w:ascii="黑体" w:eastAsia="黑体" w:hAnsi="黑体"/>
          <w:sz w:val="30"/>
          <w:szCs w:val="30"/>
        </w:rPr>
      </w:pPr>
      <w:r>
        <w:rPr>
          <w:rFonts w:ascii="黑体" w:eastAsia="黑体" w:hAnsi="黑体" w:hint="eastAsia"/>
          <w:sz w:val="30"/>
          <w:szCs w:val="30"/>
        </w:rPr>
        <w:t>五、学分要求与课程设置</w:t>
      </w:r>
    </w:p>
    <w:p w:rsidR="006838F4" w:rsidRPr="004D6B64" w:rsidRDefault="00504FB7" w:rsidP="004D6B64">
      <w:pPr>
        <w:spacing w:line="360" w:lineRule="auto"/>
        <w:ind w:firstLineChars="200" w:firstLine="560"/>
        <w:rPr>
          <w:rFonts w:ascii="宋体" w:hAnsi="宋体" w:cs="宋体"/>
          <w:kern w:val="0"/>
          <w:sz w:val="28"/>
          <w:szCs w:val="28"/>
        </w:rPr>
      </w:pPr>
      <w:r w:rsidRPr="004D6B64">
        <w:rPr>
          <w:rFonts w:ascii="宋体" w:hAnsi="宋体" w:hint="eastAsia"/>
          <w:sz w:val="28"/>
          <w:szCs w:val="28"/>
        </w:rPr>
        <w:t>全日制专业学位</w:t>
      </w:r>
      <w:r w:rsidRPr="004D6B64">
        <w:rPr>
          <w:rFonts w:hAnsi="宋体" w:hint="eastAsia"/>
          <w:sz w:val="28"/>
          <w:szCs w:val="28"/>
        </w:rPr>
        <w:t>硕士研究生</w:t>
      </w:r>
      <w:r w:rsidRPr="004D6B64">
        <w:rPr>
          <w:rFonts w:ascii="宋体" w:hAnsi="宋体" w:hint="eastAsia"/>
          <w:sz w:val="28"/>
          <w:szCs w:val="28"/>
        </w:rPr>
        <w:t>总学分不少于35学分（不含专业补修课），</w:t>
      </w:r>
      <w:r w:rsidR="004B2316" w:rsidRPr="004D6B64">
        <w:rPr>
          <w:rFonts w:ascii="宋体" w:hAnsi="宋体" w:hint="eastAsia"/>
          <w:sz w:val="28"/>
          <w:szCs w:val="28"/>
        </w:rPr>
        <w:t>实行学分制。</w:t>
      </w:r>
      <w:r w:rsidRPr="004D6B64">
        <w:rPr>
          <w:rFonts w:ascii="宋体" w:hAnsi="宋体" w:hint="eastAsia"/>
          <w:sz w:val="28"/>
          <w:szCs w:val="28"/>
        </w:rPr>
        <w:t>其中学位课不少于19学分，选修课不少于8学分，实践教学6学分，必修环节2学分。</w:t>
      </w:r>
    </w:p>
    <w:p w:rsidR="006838F4" w:rsidRDefault="00961B15">
      <w:pPr>
        <w:spacing w:line="360" w:lineRule="auto"/>
        <w:jc w:val="center"/>
        <w:rPr>
          <w:rFonts w:ascii="黑体" w:eastAsia="黑体" w:hAnsi="黑体"/>
          <w:sz w:val="28"/>
          <w:szCs w:val="28"/>
        </w:rPr>
      </w:pPr>
      <w:r w:rsidRPr="00961B15">
        <w:rPr>
          <w:rFonts w:ascii="黑体" w:eastAsia="黑体" w:hAnsi="黑体" w:hint="eastAsia"/>
          <w:sz w:val="28"/>
          <w:szCs w:val="28"/>
        </w:rPr>
        <w:t>计算机技术</w:t>
      </w:r>
      <w:r w:rsidR="00504FB7">
        <w:rPr>
          <w:rFonts w:ascii="黑体" w:eastAsia="黑体" w:hAnsi="黑体" w:hint="eastAsia"/>
          <w:sz w:val="28"/>
          <w:szCs w:val="28"/>
        </w:rPr>
        <w:t>硕士研究生课程设置</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
        <w:gridCol w:w="1194"/>
        <w:gridCol w:w="1079"/>
        <w:gridCol w:w="2622"/>
        <w:gridCol w:w="655"/>
        <w:gridCol w:w="466"/>
        <w:gridCol w:w="504"/>
        <w:gridCol w:w="709"/>
        <w:gridCol w:w="1134"/>
        <w:gridCol w:w="833"/>
      </w:tblGrid>
      <w:tr w:rsidR="006838F4" w:rsidTr="00FB73E5">
        <w:trPr>
          <w:jc w:val="center"/>
        </w:trPr>
        <w:tc>
          <w:tcPr>
            <w:tcW w:w="1605" w:type="dxa"/>
            <w:gridSpan w:val="2"/>
            <w:vAlign w:val="center"/>
          </w:tcPr>
          <w:p w:rsidR="006838F4" w:rsidRDefault="00504FB7">
            <w:pPr>
              <w:spacing w:line="400" w:lineRule="exact"/>
              <w:jc w:val="center"/>
              <w:rPr>
                <w:rFonts w:ascii="宋体" w:hAnsi="宋体"/>
                <w:b/>
                <w:szCs w:val="21"/>
              </w:rPr>
            </w:pPr>
            <w:r>
              <w:rPr>
                <w:rFonts w:ascii="宋体" w:hAnsi="宋体" w:hint="eastAsia"/>
                <w:b/>
                <w:szCs w:val="21"/>
              </w:rPr>
              <w:t>课程类别</w:t>
            </w:r>
          </w:p>
        </w:tc>
        <w:tc>
          <w:tcPr>
            <w:tcW w:w="1079" w:type="dxa"/>
            <w:vAlign w:val="center"/>
          </w:tcPr>
          <w:p w:rsidR="006838F4" w:rsidRDefault="00504FB7">
            <w:pPr>
              <w:spacing w:line="400" w:lineRule="exact"/>
              <w:jc w:val="center"/>
              <w:rPr>
                <w:rFonts w:ascii="宋体" w:hAnsi="宋体"/>
                <w:b/>
                <w:szCs w:val="21"/>
              </w:rPr>
            </w:pPr>
            <w:r>
              <w:rPr>
                <w:rFonts w:ascii="宋体" w:hAnsi="宋体" w:hint="eastAsia"/>
                <w:b/>
                <w:szCs w:val="21"/>
              </w:rPr>
              <w:t>课程编号</w:t>
            </w:r>
          </w:p>
        </w:tc>
        <w:tc>
          <w:tcPr>
            <w:tcW w:w="2622" w:type="dxa"/>
            <w:vAlign w:val="center"/>
          </w:tcPr>
          <w:p w:rsidR="006838F4" w:rsidRDefault="00504FB7">
            <w:pPr>
              <w:spacing w:line="400" w:lineRule="exact"/>
              <w:jc w:val="center"/>
              <w:rPr>
                <w:rFonts w:ascii="宋体" w:hAnsi="宋体"/>
                <w:b/>
                <w:szCs w:val="21"/>
              </w:rPr>
            </w:pPr>
            <w:r>
              <w:rPr>
                <w:rFonts w:ascii="宋体" w:hAnsi="宋体" w:hint="eastAsia"/>
                <w:b/>
                <w:szCs w:val="21"/>
              </w:rPr>
              <w:t>课程名称</w:t>
            </w:r>
          </w:p>
        </w:tc>
        <w:tc>
          <w:tcPr>
            <w:tcW w:w="655" w:type="dxa"/>
            <w:shd w:val="clear" w:color="auto" w:fill="FFFFFF" w:themeFill="background1"/>
            <w:vAlign w:val="center"/>
          </w:tcPr>
          <w:p w:rsidR="006838F4" w:rsidRDefault="00504FB7">
            <w:pPr>
              <w:jc w:val="center"/>
              <w:rPr>
                <w:rFonts w:ascii="宋体" w:hAnsi="宋体"/>
                <w:b/>
                <w:szCs w:val="21"/>
              </w:rPr>
            </w:pPr>
            <w:r>
              <w:rPr>
                <w:rFonts w:ascii="宋体" w:hAnsi="宋体" w:hint="eastAsia"/>
                <w:b/>
                <w:szCs w:val="21"/>
              </w:rPr>
              <w:t>开课学期</w:t>
            </w:r>
          </w:p>
        </w:tc>
        <w:tc>
          <w:tcPr>
            <w:tcW w:w="466" w:type="dxa"/>
            <w:shd w:val="clear" w:color="auto" w:fill="FFFFFF" w:themeFill="background1"/>
            <w:vAlign w:val="center"/>
          </w:tcPr>
          <w:p w:rsidR="006838F4" w:rsidRDefault="00504FB7">
            <w:pPr>
              <w:jc w:val="center"/>
              <w:rPr>
                <w:rFonts w:ascii="宋体" w:hAnsi="宋体"/>
                <w:b/>
                <w:szCs w:val="21"/>
              </w:rPr>
            </w:pPr>
            <w:r>
              <w:rPr>
                <w:rFonts w:ascii="宋体" w:hAnsi="宋体" w:hint="eastAsia"/>
                <w:b/>
                <w:szCs w:val="21"/>
              </w:rPr>
              <w:t>学时</w:t>
            </w:r>
          </w:p>
        </w:tc>
        <w:tc>
          <w:tcPr>
            <w:tcW w:w="504" w:type="dxa"/>
            <w:shd w:val="clear" w:color="auto" w:fill="FFFFFF" w:themeFill="background1"/>
            <w:vAlign w:val="center"/>
          </w:tcPr>
          <w:p w:rsidR="006838F4" w:rsidRDefault="00504FB7">
            <w:pPr>
              <w:jc w:val="center"/>
              <w:rPr>
                <w:rFonts w:ascii="宋体" w:hAnsi="宋体"/>
                <w:b/>
                <w:szCs w:val="21"/>
              </w:rPr>
            </w:pPr>
            <w:r>
              <w:rPr>
                <w:rFonts w:ascii="宋体" w:hAnsi="宋体" w:hint="eastAsia"/>
                <w:b/>
                <w:szCs w:val="21"/>
              </w:rPr>
              <w:t>学分</w:t>
            </w:r>
          </w:p>
        </w:tc>
        <w:tc>
          <w:tcPr>
            <w:tcW w:w="709" w:type="dxa"/>
            <w:shd w:val="clear" w:color="auto" w:fill="FFFFFF" w:themeFill="background1"/>
            <w:vAlign w:val="center"/>
          </w:tcPr>
          <w:p w:rsidR="006838F4" w:rsidRDefault="00504FB7">
            <w:pPr>
              <w:jc w:val="center"/>
              <w:rPr>
                <w:rFonts w:ascii="宋体" w:hAnsi="宋体"/>
                <w:b/>
                <w:szCs w:val="21"/>
              </w:rPr>
            </w:pPr>
            <w:r>
              <w:rPr>
                <w:rFonts w:ascii="宋体" w:hAnsi="宋体" w:hint="eastAsia"/>
                <w:b/>
                <w:szCs w:val="21"/>
              </w:rPr>
              <w:t>考核方式</w:t>
            </w:r>
          </w:p>
        </w:tc>
        <w:tc>
          <w:tcPr>
            <w:tcW w:w="1134" w:type="dxa"/>
            <w:shd w:val="clear" w:color="auto" w:fill="FFFFFF" w:themeFill="background1"/>
            <w:vAlign w:val="center"/>
          </w:tcPr>
          <w:p w:rsidR="006838F4" w:rsidRDefault="00504FB7">
            <w:pPr>
              <w:spacing w:line="400" w:lineRule="exact"/>
              <w:jc w:val="center"/>
              <w:rPr>
                <w:rFonts w:ascii="宋体" w:hAnsi="宋体"/>
                <w:b/>
                <w:szCs w:val="21"/>
              </w:rPr>
            </w:pPr>
            <w:r>
              <w:rPr>
                <w:rFonts w:ascii="宋体" w:hAnsi="宋体" w:hint="eastAsia"/>
                <w:b/>
                <w:szCs w:val="21"/>
              </w:rPr>
              <w:t>课程归属</w:t>
            </w:r>
          </w:p>
        </w:tc>
        <w:tc>
          <w:tcPr>
            <w:tcW w:w="833" w:type="dxa"/>
            <w:vAlign w:val="center"/>
          </w:tcPr>
          <w:p w:rsidR="006838F4" w:rsidRDefault="00504FB7">
            <w:pPr>
              <w:spacing w:line="400" w:lineRule="exact"/>
              <w:jc w:val="center"/>
              <w:rPr>
                <w:rFonts w:ascii="宋体" w:hAnsi="宋体"/>
                <w:b/>
                <w:szCs w:val="21"/>
              </w:rPr>
            </w:pPr>
            <w:r>
              <w:rPr>
                <w:rFonts w:ascii="宋体" w:hAnsi="宋体" w:hint="eastAsia"/>
                <w:b/>
                <w:szCs w:val="21"/>
              </w:rPr>
              <w:t>备注</w:t>
            </w:r>
          </w:p>
        </w:tc>
      </w:tr>
      <w:tr w:rsidR="00FB73E5" w:rsidTr="00827F98">
        <w:trPr>
          <w:trHeight w:val="20"/>
          <w:jc w:val="center"/>
        </w:trPr>
        <w:tc>
          <w:tcPr>
            <w:tcW w:w="411" w:type="dxa"/>
            <w:vMerge w:val="restart"/>
            <w:vAlign w:val="center"/>
          </w:tcPr>
          <w:p w:rsidR="00FB73E5" w:rsidRDefault="00FB73E5">
            <w:pPr>
              <w:jc w:val="center"/>
              <w:rPr>
                <w:rFonts w:ascii="宋体" w:hAnsi="宋体"/>
                <w:b/>
                <w:color w:val="3366FF"/>
                <w:sz w:val="18"/>
                <w:szCs w:val="18"/>
              </w:rPr>
            </w:pPr>
            <w:r>
              <w:rPr>
                <w:rFonts w:ascii="宋体" w:hAnsi="宋体" w:hint="eastAsia"/>
                <w:b/>
                <w:sz w:val="18"/>
                <w:szCs w:val="18"/>
              </w:rPr>
              <w:t>学位课</w:t>
            </w:r>
          </w:p>
        </w:tc>
        <w:tc>
          <w:tcPr>
            <w:tcW w:w="1194" w:type="dxa"/>
            <w:vMerge w:val="restart"/>
            <w:vAlign w:val="center"/>
          </w:tcPr>
          <w:p w:rsidR="00FB73E5" w:rsidRDefault="00FB73E5" w:rsidP="00354E4D">
            <w:pPr>
              <w:jc w:val="center"/>
              <w:rPr>
                <w:rFonts w:ascii="宋体" w:hAnsi="宋体"/>
                <w:color w:val="3366FF"/>
                <w:sz w:val="18"/>
                <w:szCs w:val="18"/>
              </w:rPr>
            </w:pPr>
            <w:r>
              <w:rPr>
                <w:rFonts w:ascii="宋体" w:hAnsi="宋体" w:hint="eastAsia"/>
                <w:sz w:val="18"/>
                <w:szCs w:val="18"/>
              </w:rPr>
              <w:t>公共必修课</w:t>
            </w:r>
          </w:p>
        </w:tc>
        <w:tc>
          <w:tcPr>
            <w:tcW w:w="1079" w:type="dxa"/>
            <w:vAlign w:val="center"/>
          </w:tcPr>
          <w:p w:rsidR="00FB73E5" w:rsidRDefault="00FB73E5">
            <w:pPr>
              <w:jc w:val="center"/>
              <w:rPr>
                <w:rFonts w:ascii="宋体" w:hAnsi="宋体"/>
                <w:sz w:val="18"/>
                <w:szCs w:val="18"/>
              </w:rPr>
            </w:pPr>
            <w:r>
              <w:rPr>
                <w:rFonts w:ascii="宋体" w:hAnsi="宋体"/>
                <w:sz w:val="18"/>
                <w:szCs w:val="18"/>
              </w:rPr>
              <w:t>S9901001</w:t>
            </w:r>
          </w:p>
        </w:tc>
        <w:tc>
          <w:tcPr>
            <w:tcW w:w="2622" w:type="dxa"/>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中国特色社会主义理论与实践</w:t>
            </w:r>
          </w:p>
        </w:tc>
        <w:tc>
          <w:tcPr>
            <w:tcW w:w="655"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1</w:t>
            </w:r>
          </w:p>
        </w:tc>
        <w:tc>
          <w:tcPr>
            <w:tcW w:w="466"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考试</w:t>
            </w:r>
          </w:p>
        </w:tc>
        <w:tc>
          <w:tcPr>
            <w:tcW w:w="1134" w:type="dxa"/>
            <w:vMerge w:val="restart"/>
            <w:shd w:val="clear" w:color="auto" w:fill="FFFFFF" w:themeFill="background1"/>
            <w:vAlign w:val="center"/>
          </w:tcPr>
          <w:p w:rsidR="00FB73E5" w:rsidRDefault="00FB73E5">
            <w:pPr>
              <w:jc w:val="center"/>
              <w:rPr>
                <w:rFonts w:ascii="宋体" w:hAnsi="宋体"/>
                <w:sz w:val="18"/>
                <w:szCs w:val="18"/>
              </w:rPr>
            </w:pPr>
            <w:r>
              <w:rPr>
                <w:rFonts w:ascii="宋体" w:hAnsi="宋体" w:hint="eastAsia"/>
                <w:sz w:val="18"/>
                <w:szCs w:val="18"/>
              </w:rPr>
              <w:t>人文学院</w:t>
            </w:r>
          </w:p>
        </w:tc>
        <w:tc>
          <w:tcPr>
            <w:tcW w:w="833" w:type="dxa"/>
            <w:vMerge w:val="restart"/>
            <w:vAlign w:val="center"/>
          </w:tcPr>
          <w:p w:rsidR="00FB73E5" w:rsidRDefault="00FB73E5">
            <w:pPr>
              <w:jc w:val="center"/>
              <w:rPr>
                <w:rFonts w:ascii="宋体" w:hAnsi="宋体"/>
                <w:sz w:val="18"/>
                <w:szCs w:val="18"/>
              </w:rPr>
            </w:pPr>
            <w:r>
              <w:rPr>
                <w:rFonts w:ascii="宋体" w:hAnsi="宋体" w:hint="eastAsia"/>
                <w:b/>
                <w:sz w:val="18"/>
                <w:szCs w:val="18"/>
              </w:rPr>
              <w:t>必修</w:t>
            </w:r>
          </w:p>
        </w:tc>
      </w:tr>
      <w:tr w:rsidR="00FB73E5" w:rsidTr="00827F98">
        <w:trPr>
          <w:trHeight w:val="20"/>
          <w:jc w:val="center"/>
        </w:trPr>
        <w:tc>
          <w:tcPr>
            <w:tcW w:w="411" w:type="dxa"/>
            <w:vMerge/>
            <w:vAlign w:val="center"/>
          </w:tcPr>
          <w:p w:rsidR="00FB73E5" w:rsidRDefault="00FB73E5">
            <w:pPr>
              <w:jc w:val="center"/>
              <w:rPr>
                <w:rFonts w:ascii="宋体" w:hAnsi="宋体"/>
                <w:b/>
                <w:sz w:val="18"/>
                <w:szCs w:val="18"/>
              </w:rPr>
            </w:pPr>
          </w:p>
        </w:tc>
        <w:tc>
          <w:tcPr>
            <w:tcW w:w="1194" w:type="dxa"/>
            <w:vMerge/>
            <w:vAlign w:val="center"/>
          </w:tcPr>
          <w:p w:rsidR="00FB73E5" w:rsidRDefault="00FB73E5">
            <w:pPr>
              <w:jc w:val="center"/>
              <w:rPr>
                <w:rFonts w:ascii="宋体" w:hAnsi="宋体"/>
                <w:sz w:val="18"/>
                <w:szCs w:val="18"/>
              </w:rPr>
            </w:pPr>
          </w:p>
        </w:tc>
        <w:tc>
          <w:tcPr>
            <w:tcW w:w="1079" w:type="dxa"/>
            <w:vAlign w:val="center"/>
          </w:tcPr>
          <w:p w:rsidR="00FB73E5" w:rsidRDefault="00FB73E5">
            <w:pPr>
              <w:jc w:val="center"/>
              <w:rPr>
                <w:rFonts w:ascii="宋体" w:hAnsi="宋体"/>
                <w:sz w:val="18"/>
                <w:szCs w:val="18"/>
              </w:rPr>
            </w:pPr>
          </w:p>
        </w:tc>
        <w:tc>
          <w:tcPr>
            <w:tcW w:w="2622" w:type="dxa"/>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自然辩证法</w:t>
            </w:r>
          </w:p>
        </w:tc>
        <w:tc>
          <w:tcPr>
            <w:tcW w:w="655"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1</w:t>
            </w:r>
          </w:p>
        </w:tc>
        <w:tc>
          <w:tcPr>
            <w:tcW w:w="466"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18</w:t>
            </w:r>
          </w:p>
        </w:tc>
        <w:tc>
          <w:tcPr>
            <w:tcW w:w="504"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1</w:t>
            </w:r>
          </w:p>
        </w:tc>
        <w:tc>
          <w:tcPr>
            <w:tcW w:w="709"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考试</w:t>
            </w:r>
          </w:p>
        </w:tc>
        <w:tc>
          <w:tcPr>
            <w:tcW w:w="1134" w:type="dxa"/>
            <w:vMerge/>
            <w:shd w:val="clear" w:color="auto" w:fill="FFFFFF" w:themeFill="background1"/>
            <w:vAlign w:val="center"/>
          </w:tcPr>
          <w:p w:rsidR="00FB73E5" w:rsidRDefault="00FB73E5">
            <w:pPr>
              <w:jc w:val="center"/>
              <w:rPr>
                <w:rFonts w:ascii="宋体" w:hAnsi="宋体"/>
                <w:sz w:val="18"/>
                <w:szCs w:val="18"/>
              </w:rPr>
            </w:pPr>
          </w:p>
        </w:tc>
        <w:tc>
          <w:tcPr>
            <w:tcW w:w="833" w:type="dxa"/>
            <w:vMerge/>
            <w:vAlign w:val="center"/>
          </w:tcPr>
          <w:p w:rsidR="00FB73E5" w:rsidRDefault="00FB73E5">
            <w:pPr>
              <w:jc w:val="center"/>
              <w:rPr>
                <w:rFonts w:ascii="宋体" w:hAnsi="宋体"/>
                <w:sz w:val="18"/>
                <w:szCs w:val="18"/>
              </w:rPr>
            </w:pPr>
          </w:p>
        </w:tc>
      </w:tr>
      <w:tr w:rsidR="00FB73E5" w:rsidTr="00827F98">
        <w:trPr>
          <w:trHeight w:val="20"/>
          <w:jc w:val="center"/>
        </w:trPr>
        <w:tc>
          <w:tcPr>
            <w:tcW w:w="411" w:type="dxa"/>
            <w:vMerge/>
            <w:vAlign w:val="center"/>
          </w:tcPr>
          <w:p w:rsidR="00FB73E5" w:rsidRDefault="00FB73E5">
            <w:pPr>
              <w:jc w:val="center"/>
              <w:rPr>
                <w:rFonts w:ascii="宋体" w:hAnsi="宋体"/>
                <w:b/>
                <w:color w:val="3366FF"/>
                <w:sz w:val="18"/>
                <w:szCs w:val="18"/>
              </w:rPr>
            </w:pPr>
            <w:bookmarkStart w:id="0" w:name="OLE_LINK1" w:colFirst="7" w:colLast="7"/>
          </w:p>
        </w:tc>
        <w:tc>
          <w:tcPr>
            <w:tcW w:w="1194" w:type="dxa"/>
            <w:vMerge/>
            <w:vAlign w:val="center"/>
          </w:tcPr>
          <w:p w:rsidR="00FB73E5" w:rsidRDefault="00FB73E5">
            <w:pPr>
              <w:jc w:val="center"/>
              <w:rPr>
                <w:rFonts w:ascii="宋体" w:hAnsi="宋体"/>
                <w:color w:val="3366FF"/>
                <w:sz w:val="18"/>
                <w:szCs w:val="18"/>
              </w:rPr>
            </w:pPr>
          </w:p>
        </w:tc>
        <w:tc>
          <w:tcPr>
            <w:tcW w:w="1079" w:type="dxa"/>
            <w:vAlign w:val="center"/>
          </w:tcPr>
          <w:p w:rsidR="00FB73E5" w:rsidRDefault="00FB73E5">
            <w:pPr>
              <w:jc w:val="center"/>
              <w:rPr>
                <w:rFonts w:ascii="宋体" w:hAnsi="宋体"/>
                <w:sz w:val="18"/>
                <w:szCs w:val="18"/>
              </w:rPr>
            </w:pPr>
            <w:r>
              <w:rPr>
                <w:rFonts w:ascii="宋体" w:hAnsi="宋体"/>
                <w:sz w:val="18"/>
                <w:szCs w:val="18"/>
              </w:rPr>
              <w:t>S9901003</w:t>
            </w:r>
          </w:p>
        </w:tc>
        <w:tc>
          <w:tcPr>
            <w:tcW w:w="2622" w:type="dxa"/>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英语</w:t>
            </w:r>
          </w:p>
        </w:tc>
        <w:tc>
          <w:tcPr>
            <w:tcW w:w="655"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1</w:t>
            </w:r>
          </w:p>
        </w:tc>
        <w:tc>
          <w:tcPr>
            <w:tcW w:w="466"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28</w:t>
            </w:r>
          </w:p>
        </w:tc>
        <w:tc>
          <w:tcPr>
            <w:tcW w:w="504"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1.5</w:t>
            </w:r>
          </w:p>
        </w:tc>
        <w:tc>
          <w:tcPr>
            <w:tcW w:w="709"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考试</w:t>
            </w:r>
          </w:p>
        </w:tc>
        <w:tc>
          <w:tcPr>
            <w:tcW w:w="1134" w:type="dxa"/>
            <w:vMerge w:val="restart"/>
            <w:shd w:val="clear" w:color="auto" w:fill="FFFFFF" w:themeFill="background1"/>
            <w:vAlign w:val="center"/>
          </w:tcPr>
          <w:p w:rsidR="00FB73E5" w:rsidRDefault="00FB73E5">
            <w:pPr>
              <w:jc w:val="center"/>
              <w:rPr>
                <w:rFonts w:ascii="宋体" w:hAnsi="宋体"/>
                <w:sz w:val="18"/>
                <w:szCs w:val="18"/>
              </w:rPr>
            </w:pPr>
            <w:r>
              <w:rPr>
                <w:rFonts w:ascii="宋体" w:hAnsi="宋体" w:hint="eastAsia"/>
                <w:sz w:val="18"/>
                <w:szCs w:val="18"/>
              </w:rPr>
              <w:t>外语学院</w:t>
            </w:r>
          </w:p>
        </w:tc>
        <w:tc>
          <w:tcPr>
            <w:tcW w:w="833" w:type="dxa"/>
            <w:vMerge/>
            <w:vAlign w:val="center"/>
          </w:tcPr>
          <w:p w:rsidR="00FB73E5" w:rsidRDefault="00FB73E5">
            <w:pPr>
              <w:jc w:val="center"/>
              <w:rPr>
                <w:rFonts w:ascii="宋体" w:hAnsi="宋体"/>
                <w:sz w:val="18"/>
                <w:szCs w:val="18"/>
              </w:rPr>
            </w:pPr>
          </w:p>
        </w:tc>
      </w:tr>
      <w:bookmarkEnd w:id="0"/>
      <w:tr w:rsidR="00FB73E5" w:rsidTr="00827F98">
        <w:trPr>
          <w:trHeight w:val="20"/>
          <w:jc w:val="center"/>
        </w:trPr>
        <w:tc>
          <w:tcPr>
            <w:tcW w:w="411" w:type="dxa"/>
            <w:vMerge/>
            <w:vAlign w:val="center"/>
          </w:tcPr>
          <w:p w:rsidR="00FB73E5" w:rsidRDefault="00FB73E5">
            <w:pPr>
              <w:jc w:val="center"/>
              <w:rPr>
                <w:rFonts w:ascii="宋体" w:hAnsi="宋体"/>
                <w:b/>
                <w:color w:val="3366FF"/>
                <w:sz w:val="18"/>
                <w:szCs w:val="18"/>
              </w:rPr>
            </w:pPr>
          </w:p>
        </w:tc>
        <w:tc>
          <w:tcPr>
            <w:tcW w:w="1194" w:type="dxa"/>
            <w:vMerge/>
            <w:vAlign w:val="center"/>
          </w:tcPr>
          <w:p w:rsidR="00FB73E5" w:rsidRDefault="00FB73E5">
            <w:pPr>
              <w:jc w:val="center"/>
              <w:rPr>
                <w:rFonts w:ascii="宋体" w:hAnsi="宋体"/>
                <w:color w:val="3366FF"/>
                <w:sz w:val="18"/>
                <w:szCs w:val="18"/>
              </w:rPr>
            </w:pPr>
          </w:p>
        </w:tc>
        <w:tc>
          <w:tcPr>
            <w:tcW w:w="1079" w:type="dxa"/>
            <w:vAlign w:val="center"/>
          </w:tcPr>
          <w:p w:rsidR="00FB73E5" w:rsidRDefault="00FB73E5">
            <w:pPr>
              <w:jc w:val="center"/>
              <w:rPr>
                <w:rFonts w:ascii="宋体" w:hAnsi="宋体"/>
                <w:sz w:val="18"/>
                <w:szCs w:val="18"/>
              </w:rPr>
            </w:pPr>
          </w:p>
        </w:tc>
        <w:tc>
          <w:tcPr>
            <w:tcW w:w="2622" w:type="dxa"/>
            <w:vAlign w:val="center"/>
          </w:tcPr>
          <w:p w:rsidR="00FB73E5" w:rsidRPr="00827F98" w:rsidRDefault="00FB73E5" w:rsidP="00E83E5E">
            <w:pPr>
              <w:jc w:val="left"/>
              <w:rPr>
                <w:rFonts w:ascii="Times New Roman" w:hAnsi="Times New Roman"/>
                <w:sz w:val="18"/>
                <w:szCs w:val="18"/>
              </w:rPr>
            </w:pPr>
            <w:r w:rsidRPr="00827F98">
              <w:rPr>
                <w:rFonts w:ascii="Times New Roman" w:hAnsi="宋体"/>
                <w:sz w:val="18"/>
                <w:szCs w:val="18"/>
              </w:rPr>
              <w:t>英语</w:t>
            </w:r>
          </w:p>
        </w:tc>
        <w:tc>
          <w:tcPr>
            <w:tcW w:w="655" w:type="dxa"/>
            <w:shd w:val="clear" w:color="auto" w:fill="FFFFFF" w:themeFill="background1"/>
            <w:vAlign w:val="center"/>
          </w:tcPr>
          <w:p w:rsidR="00FB73E5" w:rsidRPr="00827F98" w:rsidRDefault="00FB73E5" w:rsidP="00E83E5E">
            <w:pPr>
              <w:jc w:val="center"/>
              <w:rPr>
                <w:rFonts w:ascii="Times New Roman" w:hAnsi="Times New Roman"/>
                <w:sz w:val="18"/>
                <w:szCs w:val="18"/>
              </w:rPr>
            </w:pPr>
            <w:r w:rsidRPr="00827F98">
              <w:rPr>
                <w:rFonts w:ascii="Times New Roman" w:hAnsi="Times New Roman"/>
                <w:sz w:val="18"/>
                <w:szCs w:val="18"/>
              </w:rPr>
              <w:t>2</w:t>
            </w:r>
          </w:p>
        </w:tc>
        <w:tc>
          <w:tcPr>
            <w:tcW w:w="466" w:type="dxa"/>
            <w:shd w:val="clear" w:color="auto" w:fill="FFFFFF" w:themeFill="background1"/>
            <w:vAlign w:val="center"/>
          </w:tcPr>
          <w:p w:rsidR="00FB73E5" w:rsidRPr="00827F98" w:rsidRDefault="00FB73E5" w:rsidP="00E83E5E">
            <w:pPr>
              <w:jc w:val="center"/>
              <w:rPr>
                <w:rFonts w:ascii="Times New Roman" w:hAnsi="Times New Roman"/>
                <w:sz w:val="18"/>
                <w:szCs w:val="18"/>
              </w:rPr>
            </w:pPr>
            <w:r w:rsidRPr="00827F98">
              <w:rPr>
                <w:rFonts w:ascii="Times New Roman" w:hAnsi="Times New Roman"/>
                <w:sz w:val="18"/>
                <w:szCs w:val="18"/>
              </w:rPr>
              <w:t>28</w:t>
            </w:r>
          </w:p>
        </w:tc>
        <w:tc>
          <w:tcPr>
            <w:tcW w:w="504" w:type="dxa"/>
            <w:shd w:val="clear" w:color="auto" w:fill="FFFFFF" w:themeFill="background1"/>
            <w:vAlign w:val="center"/>
          </w:tcPr>
          <w:p w:rsidR="00FB73E5" w:rsidRPr="00827F98" w:rsidRDefault="00FB73E5" w:rsidP="00E83E5E">
            <w:pPr>
              <w:jc w:val="center"/>
              <w:rPr>
                <w:rFonts w:ascii="Times New Roman" w:hAnsi="Times New Roman"/>
                <w:sz w:val="18"/>
                <w:szCs w:val="18"/>
              </w:rPr>
            </w:pPr>
            <w:r w:rsidRPr="00827F98">
              <w:rPr>
                <w:rFonts w:ascii="Times New Roman" w:hAnsi="Times New Roman"/>
                <w:sz w:val="18"/>
                <w:szCs w:val="18"/>
              </w:rPr>
              <w:t>1.5</w:t>
            </w:r>
          </w:p>
        </w:tc>
        <w:tc>
          <w:tcPr>
            <w:tcW w:w="709" w:type="dxa"/>
            <w:shd w:val="clear" w:color="auto" w:fill="FFFFFF" w:themeFill="background1"/>
            <w:vAlign w:val="center"/>
          </w:tcPr>
          <w:p w:rsidR="00FB73E5" w:rsidRPr="00827F98" w:rsidRDefault="00FB73E5" w:rsidP="00E83E5E">
            <w:pPr>
              <w:jc w:val="center"/>
              <w:rPr>
                <w:rFonts w:ascii="Times New Roman" w:hAnsi="Times New Roman"/>
                <w:sz w:val="18"/>
                <w:szCs w:val="18"/>
              </w:rPr>
            </w:pPr>
            <w:r w:rsidRPr="00827F98">
              <w:rPr>
                <w:rFonts w:ascii="Times New Roman" w:hAnsi="宋体"/>
                <w:sz w:val="18"/>
                <w:szCs w:val="18"/>
              </w:rPr>
              <w:t>考试</w:t>
            </w:r>
          </w:p>
        </w:tc>
        <w:tc>
          <w:tcPr>
            <w:tcW w:w="1134" w:type="dxa"/>
            <w:vMerge/>
            <w:shd w:val="clear" w:color="auto" w:fill="FFFFFF" w:themeFill="background1"/>
            <w:vAlign w:val="center"/>
          </w:tcPr>
          <w:p w:rsidR="00FB73E5" w:rsidRDefault="00FB73E5">
            <w:pPr>
              <w:jc w:val="center"/>
              <w:rPr>
                <w:rFonts w:ascii="宋体" w:hAnsi="宋体"/>
                <w:sz w:val="18"/>
                <w:szCs w:val="18"/>
              </w:rPr>
            </w:pPr>
          </w:p>
        </w:tc>
        <w:tc>
          <w:tcPr>
            <w:tcW w:w="833" w:type="dxa"/>
            <w:vMerge/>
            <w:vAlign w:val="center"/>
          </w:tcPr>
          <w:p w:rsidR="00FB73E5" w:rsidRDefault="00FB73E5">
            <w:pPr>
              <w:jc w:val="center"/>
              <w:rPr>
                <w:rFonts w:ascii="宋体" w:hAnsi="宋体"/>
                <w:sz w:val="18"/>
                <w:szCs w:val="18"/>
              </w:rPr>
            </w:pPr>
          </w:p>
        </w:tc>
      </w:tr>
      <w:tr w:rsidR="00FB73E5" w:rsidTr="00827F98">
        <w:trPr>
          <w:trHeight w:val="20"/>
          <w:jc w:val="center"/>
        </w:trPr>
        <w:tc>
          <w:tcPr>
            <w:tcW w:w="411" w:type="dxa"/>
            <w:vMerge/>
            <w:vAlign w:val="center"/>
          </w:tcPr>
          <w:p w:rsidR="00FB73E5" w:rsidRDefault="00FB73E5">
            <w:pPr>
              <w:jc w:val="center"/>
              <w:rPr>
                <w:rFonts w:ascii="宋体" w:hAnsi="宋体"/>
                <w:b/>
                <w:color w:val="3366FF"/>
                <w:sz w:val="18"/>
                <w:szCs w:val="18"/>
              </w:rPr>
            </w:pPr>
          </w:p>
        </w:tc>
        <w:tc>
          <w:tcPr>
            <w:tcW w:w="1194" w:type="dxa"/>
            <w:vMerge w:val="restart"/>
            <w:shd w:val="clear" w:color="auto" w:fill="FFFFFF" w:themeFill="background1"/>
            <w:vAlign w:val="center"/>
          </w:tcPr>
          <w:p w:rsidR="00FB73E5" w:rsidRDefault="00FB73E5">
            <w:pPr>
              <w:jc w:val="center"/>
              <w:rPr>
                <w:rFonts w:ascii="宋体" w:hAnsi="宋体"/>
                <w:color w:val="3366FF"/>
                <w:sz w:val="18"/>
                <w:szCs w:val="18"/>
              </w:rPr>
            </w:pPr>
            <w:r>
              <w:rPr>
                <w:rFonts w:ascii="宋体" w:hAnsi="宋体" w:hint="eastAsia"/>
                <w:sz w:val="18"/>
                <w:szCs w:val="18"/>
              </w:rPr>
              <w:t>专业基础课</w:t>
            </w:r>
          </w:p>
        </w:tc>
        <w:tc>
          <w:tcPr>
            <w:tcW w:w="1079" w:type="dxa"/>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S9901005</w:t>
            </w:r>
          </w:p>
        </w:tc>
        <w:tc>
          <w:tcPr>
            <w:tcW w:w="2622" w:type="dxa"/>
            <w:shd w:val="clear" w:color="auto" w:fill="FFFFFF" w:themeFill="background1"/>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应用数理统计</w:t>
            </w:r>
          </w:p>
        </w:tc>
        <w:tc>
          <w:tcPr>
            <w:tcW w:w="655"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1</w:t>
            </w:r>
          </w:p>
        </w:tc>
        <w:tc>
          <w:tcPr>
            <w:tcW w:w="466"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考试</w:t>
            </w:r>
          </w:p>
        </w:tc>
        <w:tc>
          <w:tcPr>
            <w:tcW w:w="1134" w:type="dxa"/>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理学院</w:t>
            </w:r>
          </w:p>
        </w:tc>
        <w:tc>
          <w:tcPr>
            <w:tcW w:w="833" w:type="dxa"/>
            <w:vMerge w:val="restart"/>
            <w:shd w:val="clear" w:color="auto" w:fill="FFFFFF" w:themeFill="background1"/>
            <w:vAlign w:val="center"/>
          </w:tcPr>
          <w:p w:rsidR="00FB73E5" w:rsidRDefault="00FB73E5">
            <w:pPr>
              <w:jc w:val="center"/>
              <w:rPr>
                <w:rFonts w:ascii="宋体" w:hAnsi="宋体"/>
                <w:color w:val="FF0000"/>
                <w:sz w:val="18"/>
                <w:szCs w:val="18"/>
              </w:rPr>
            </w:pPr>
            <w:r>
              <w:rPr>
                <w:rFonts w:ascii="宋体" w:hAnsi="宋体" w:hint="eastAsia"/>
                <w:b/>
                <w:sz w:val="18"/>
                <w:szCs w:val="18"/>
              </w:rPr>
              <w:t>必修</w:t>
            </w:r>
          </w:p>
        </w:tc>
      </w:tr>
      <w:tr w:rsidR="00FB73E5" w:rsidTr="00827F98">
        <w:trPr>
          <w:trHeight w:val="20"/>
          <w:jc w:val="center"/>
        </w:trPr>
        <w:tc>
          <w:tcPr>
            <w:tcW w:w="411" w:type="dxa"/>
            <w:vMerge/>
            <w:vAlign w:val="center"/>
          </w:tcPr>
          <w:p w:rsidR="00FB73E5" w:rsidRDefault="00FB73E5">
            <w:pPr>
              <w:jc w:val="center"/>
              <w:rPr>
                <w:rFonts w:ascii="宋体" w:hAnsi="宋体"/>
                <w:b/>
                <w:color w:val="3366FF"/>
                <w:sz w:val="18"/>
                <w:szCs w:val="18"/>
              </w:rPr>
            </w:pPr>
          </w:p>
        </w:tc>
        <w:tc>
          <w:tcPr>
            <w:tcW w:w="1194" w:type="dxa"/>
            <w:vMerge/>
            <w:shd w:val="clear" w:color="auto" w:fill="FFFFFF" w:themeFill="background1"/>
            <w:vAlign w:val="center"/>
          </w:tcPr>
          <w:p w:rsidR="00FB73E5" w:rsidRDefault="00FB73E5">
            <w:pPr>
              <w:jc w:val="center"/>
              <w:rPr>
                <w:rFonts w:ascii="宋体" w:hAnsi="宋体"/>
                <w:color w:val="3366FF"/>
                <w:sz w:val="18"/>
                <w:szCs w:val="18"/>
              </w:rPr>
            </w:pPr>
          </w:p>
        </w:tc>
        <w:tc>
          <w:tcPr>
            <w:tcW w:w="1079" w:type="dxa"/>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08120302</w:t>
            </w:r>
          </w:p>
        </w:tc>
        <w:tc>
          <w:tcPr>
            <w:tcW w:w="2622" w:type="dxa"/>
            <w:shd w:val="clear" w:color="auto" w:fill="FFFFFF" w:themeFill="background1"/>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最优化理论基础</w:t>
            </w:r>
          </w:p>
        </w:tc>
        <w:tc>
          <w:tcPr>
            <w:tcW w:w="655"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1</w:t>
            </w:r>
          </w:p>
        </w:tc>
        <w:tc>
          <w:tcPr>
            <w:tcW w:w="466"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shd w:val="clear" w:color="auto" w:fill="FFFFFF" w:themeFill="background1"/>
            <w:vAlign w:val="center"/>
          </w:tcPr>
          <w:p w:rsidR="00FB73E5" w:rsidRDefault="00FB73E5">
            <w:pPr>
              <w:jc w:val="center"/>
              <w:rPr>
                <w:rFonts w:ascii="宋体" w:hAnsi="宋体"/>
                <w:sz w:val="18"/>
                <w:szCs w:val="18"/>
              </w:rPr>
            </w:pPr>
          </w:p>
        </w:tc>
      </w:tr>
      <w:tr w:rsidR="00FB73E5" w:rsidTr="00827F98">
        <w:trPr>
          <w:trHeight w:val="20"/>
          <w:jc w:val="center"/>
        </w:trPr>
        <w:tc>
          <w:tcPr>
            <w:tcW w:w="411" w:type="dxa"/>
            <w:vMerge/>
            <w:vAlign w:val="center"/>
          </w:tcPr>
          <w:p w:rsidR="00FB73E5" w:rsidRDefault="00FB73E5">
            <w:pPr>
              <w:jc w:val="center"/>
              <w:rPr>
                <w:rFonts w:ascii="宋体" w:hAnsi="宋体"/>
                <w:b/>
                <w:color w:val="3366FF"/>
                <w:sz w:val="18"/>
                <w:szCs w:val="18"/>
              </w:rPr>
            </w:pPr>
          </w:p>
        </w:tc>
        <w:tc>
          <w:tcPr>
            <w:tcW w:w="1194" w:type="dxa"/>
            <w:vMerge/>
            <w:shd w:val="clear" w:color="auto" w:fill="FFFFFF" w:themeFill="background1"/>
            <w:vAlign w:val="center"/>
          </w:tcPr>
          <w:p w:rsidR="00FB73E5" w:rsidRDefault="00FB73E5">
            <w:pPr>
              <w:jc w:val="center"/>
              <w:rPr>
                <w:rFonts w:ascii="宋体" w:hAnsi="宋体"/>
                <w:color w:val="3366FF"/>
                <w:sz w:val="18"/>
                <w:szCs w:val="18"/>
              </w:rPr>
            </w:pPr>
          </w:p>
        </w:tc>
        <w:tc>
          <w:tcPr>
            <w:tcW w:w="1079" w:type="dxa"/>
            <w:tcBorders>
              <w:top w:val="single" w:sz="4" w:space="0" w:color="auto"/>
            </w:tcBorders>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08120312</w:t>
            </w:r>
          </w:p>
        </w:tc>
        <w:tc>
          <w:tcPr>
            <w:tcW w:w="2622" w:type="dxa"/>
            <w:tcBorders>
              <w:top w:val="single" w:sz="4" w:space="0" w:color="auto"/>
            </w:tcBorders>
            <w:shd w:val="clear" w:color="auto" w:fill="FFFFFF" w:themeFill="background1"/>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高级软件工程</w:t>
            </w:r>
          </w:p>
        </w:tc>
        <w:tc>
          <w:tcPr>
            <w:tcW w:w="655" w:type="dxa"/>
            <w:tcBorders>
              <w:top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1</w:t>
            </w:r>
          </w:p>
        </w:tc>
        <w:tc>
          <w:tcPr>
            <w:tcW w:w="466" w:type="dxa"/>
            <w:tcBorders>
              <w:top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top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top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bookmarkStart w:id="1" w:name="OLE_LINK2"/>
            <w:r w:rsidRPr="00827F98">
              <w:rPr>
                <w:rFonts w:ascii="Times New Roman" w:hAnsi="宋体"/>
                <w:sz w:val="18"/>
                <w:szCs w:val="18"/>
              </w:rPr>
              <w:t>考试</w:t>
            </w:r>
            <w:bookmarkEnd w:id="1"/>
          </w:p>
        </w:tc>
        <w:tc>
          <w:tcPr>
            <w:tcW w:w="1134" w:type="dxa"/>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shd w:val="clear" w:color="auto" w:fill="FFFFFF" w:themeFill="background1"/>
            <w:vAlign w:val="center"/>
          </w:tcPr>
          <w:p w:rsidR="00FB73E5" w:rsidRDefault="00FB73E5">
            <w:pPr>
              <w:jc w:val="center"/>
              <w:rPr>
                <w:rFonts w:ascii="宋体" w:hAnsi="宋体"/>
                <w:sz w:val="18"/>
                <w:szCs w:val="18"/>
              </w:rPr>
            </w:pPr>
          </w:p>
        </w:tc>
      </w:tr>
      <w:tr w:rsidR="00FB73E5" w:rsidTr="00827F98">
        <w:trPr>
          <w:trHeight w:val="20"/>
          <w:jc w:val="center"/>
        </w:trPr>
        <w:tc>
          <w:tcPr>
            <w:tcW w:w="411" w:type="dxa"/>
            <w:vMerge/>
            <w:vAlign w:val="center"/>
          </w:tcPr>
          <w:p w:rsidR="00FB73E5" w:rsidRDefault="00FB73E5">
            <w:pPr>
              <w:jc w:val="center"/>
              <w:rPr>
                <w:rFonts w:ascii="宋体" w:hAnsi="宋体"/>
                <w:b/>
                <w:color w:val="3366FF"/>
                <w:sz w:val="18"/>
                <w:szCs w:val="18"/>
              </w:rPr>
            </w:pPr>
          </w:p>
        </w:tc>
        <w:tc>
          <w:tcPr>
            <w:tcW w:w="1194" w:type="dxa"/>
            <w:vMerge w:val="restart"/>
            <w:shd w:val="clear" w:color="auto" w:fill="FFFFFF" w:themeFill="background1"/>
            <w:vAlign w:val="center"/>
          </w:tcPr>
          <w:p w:rsidR="00FB73E5" w:rsidRDefault="00FB73E5">
            <w:pPr>
              <w:jc w:val="center"/>
              <w:rPr>
                <w:rFonts w:ascii="宋体" w:hAnsi="宋体"/>
                <w:sz w:val="18"/>
                <w:szCs w:val="18"/>
              </w:rPr>
            </w:pPr>
            <w:r>
              <w:rPr>
                <w:rFonts w:ascii="宋体" w:hAnsi="宋体" w:hint="eastAsia"/>
                <w:sz w:val="18"/>
                <w:szCs w:val="18"/>
              </w:rPr>
              <w:t>专业必修课</w:t>
            </w:r>
          </w:p>
        </w:tc>
        <w:tc>
          <w:tcPr>
            <w:tcW w:w="1079" w:type="dxa"/>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08120305</w:t>
            </w:r>
          </w:p>
        </w:tc>
        <w:tc>
          <w:tcPr>
            <w:tcW w:w="2622" w:type="dxa"/>
            <w:shd w:val="clear" w:color="auto" w:fill="FFFFFF" w:themeFill="background1"/>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算法分析与复杂性理论</w:t>
            </w:r>
          </w:p>
        </w:tc>
        <w:tc>
          <w:tcPr>
            <w:tcW w:w="655"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1</w:t>
            </w:r>
          </w:p>
        </w:tc>
        <w:tc>
          <w:tcPr>
            <w:tcW w:w="466"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54</w:t>
            </w:r>
          </w:p>
        </w:tc>
        <w:tc>
          <w:tcPr>
            <w:tcW w:w="504"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w:t>
            </w:r>
          </w:p>
        </w:tc>
        <w:tc>
          <w:tcPr>
            <w:tcW w:w="709"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考试</w:t>
            </w:r>
          </w:p>
        </w:tc>
        <w:tc>
          <w:tcPr>
            <w:tcW w:w="1134" w:type="dxa"/>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shd w:val="clear" w:color="auto" w:fill="FFFFFF" w:themeFill="background1"/>
            <w:vAlign w:val="center"/>
          </w:tcPr>
          <w:p w:rsidR="00FB73E5" w:rsidRDefault="00FB73E5">
            <w:pPr>
              <w:jc w:val="center"/>
              <w:rPr>
                <w:rFonts w:ascii="宋体" w:hAnsi="宋体"/>
                <w:sz w:val="18"/>
                <w:szCs w:val="18"/>
              </w:rPr>
            </w:pPr>
          </w:p>
        </w:tc>
      </w:tr>
      <w:tr w:rsidR="00FB73E5" w:rsidTr="00827F98">
        <w:trPr>
          <w:trHeight w:val="20"/>
          <w:jc w:val="center"/>
        </w:trPr>
        <w:tc>
          <w:tcPr>
            <w:tcW w:w="411" w:type="dxa"/>
            <w:vMerge/>
            <w:vAlign w:val="center"/>
          </w:tcPr>
          <w:p w:rsidR="00FB73E5" w:rsidRDefault="00FB73E5">
            <w:pPr>
              <w:jc w:val="center"/>
              <w:rPr>
                <w:rFonts w:ascii="宋体" w:hAnsi="宋体"/>
                <w:b/>
                <w:color w:val="3366FF"/>
                <w:sz w:val="18"/>
                <w:szCs w:val="18"/>
              </w:rPr>
            </w:pPr>
          </w:p>
        </w:tc>
        <w:tc>
          <w:tcPr>
            <w:tcW w:w="1194" w:type="dxa"/>
            <w:vMerge/>
            <w:shd w:val="clear" w:color="auto" w:fill="FFFFFF" w:themeFill="background1"/>
            <w:vAlign w:val="center"/>
          </w:tcPr>
          <w:p w:rsidR="00FB73E5" w:rsidRDefault="00FB73E5">
            <w:pPr>
              <w:jc w:val="center"/>
              <w:rPr>
                <w:rFonts w:ascii="宋体" w:hAnsi="宋体"/>
                <w:sz w:val="18"/>
                <w:szCs w:val="18"/>
              </w:rPr>
            </w:pPr>
          </w:p>
        </w:tc>
        <w:tc>
          <w:tcPr>
            <w:tcW w:w="1079" w:type="dxa"/>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08120309</w:t>
            </w:r>
          </w:p>
        </w:tc>
        <w:tc>
          <w:tcPr>
            <w:tcW w:w="2622" w:type="dxa"/>
            <w:shd w:val="clear" w:color="auto" w:fill="FFFFFF" w:themeFill="background1"/>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数据仓库与数据挖掘</w:t>
            </w:r>
          </w:p>
        </w:tc>
        <w:tc>
          <w:tcPr>
            <w:tcW w:w="655"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1</w:t>
            </w:r>
          </w:p>
        </w:tc>
        <w:tc>
          <w:tcPr>
            <w:tcW w:w="466"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shd w:val="clear" w:color="auto" w:fill="FFFFFF" w:themeFill="background1"/>
            <w:vAlign w:val="center"/>
          </w:tcPr>
          <w:p w:rsidR="00FB73E5" w:rsidRDefault="00FB73E5">
            <w:pPr>
              <w:jc w:val="center"/>
              <w:rPr>
                <w:rFonts w:ascii="宋体" w:hAnsi="宋体"/>
                <w:sz w:val="18"/>
                <w:szCs w:val="18"/>
              </w:rPr>
            </w:pPr>
          </w:p>
        </w:tc>
      </w:tr>
      <w:tr w:rsidR="00FB73E5" w:rsidTr="00827F98">
        <w:trPr>
          <w:trHeight w:val="20"/>
          <w:jc w:val="center"/>
        </w:trPr>
        <w:tc>
          <w:tcPr>
            <w:tcW w:w="411" w:type="dxa"/>
            <w:vMerge/>
            <w:vAlign w:val="center"/>
          </w:tcPr>
          <w:p w:rsidR="00FB73E5" w:rsidRDefault="00FB73E5">
            <w:pPr>
              <w:jc w:val="center"/>
              <w:rPr>
                <w:rFonts w:ascii="宋体" w:hAnsi="宋体"/>
                <w:b/>
                <w:color w:val="3366FF"/>
                <w:sz w:val="18"/>
                <w:szCs w:val="18"/>
              </w:rPr>
            </w:pPr>
          </w:p>
        </w:tc>
        <w:tc>
          <w:tcPr>
            <w:tcW w:w="1194" w:type="dxa"/>
            <w:vMerge/>
            <w:shd w:val="clear" w:color="auto" w:fill="FFFFFF" w:themeFill="background1"/>
            <w:vAlign w:val="center"/>
          </w:tcPr>
          <w:p w:rsidR="00FB73E5" w:rsidRDefault="00FB73E5">
            <w:pPr>
              <w:jc w:val="center"/>
              <w:rPr>
                <w:rFonts w:ascii="宋体" w:hAnsi="宋体"/>
                <w:color w:val="3366FF"/>
                <w:sz w:val="18"/>
                <w:szCs w:val="18"/>
              </w:rPr>
            </w:pPr>
          </w:p>
        </w:tc>
        <w:tc>
          <w:tcPr>
            <w:tcW w:w="1079" w:type="dxa"/>
            <w:tcBorders>
              <w:bottom w:val="single" w:sz="4" w:space="0" w:color="auto"/>
            </w:tcBorders>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08120328</w:t>
            </w:r>
          </w:p>
        </w:tc>
        <w:tc>
          <w:tcPr>
            <w:tcW w:w="2622" w:type="dxa"/>
            <w:tcBorders>
              <w:bottom w:val="single" w:sz="4" w:space="0" w:color="auto"/>
            </w:tcBorders>
            <w:shd w:val="clear" w:color="auto" w:fill="FFFFFF" w:themeFill="background1"/>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计算机网络新技术</w:t>
            </w:r>
          </w:p>
        </w:tc>
        <w:tc>
          <w:tcPr>
            <w:tcW w:w="655" w:type="dxa"/>
            <w:tcBorders>
              <w:bottom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466" w:type="dxa"/>
            <w:tcBorders>
              <w:bottom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bottom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bottom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bookmarkStart w:id="2" w:name="OLE_LINK3"/>
            <w:r w:rsidRPr="00827F98">
              <w:rPr>
                <w:rFonts w:ascii="Times New Roman" w:hAnsi="宋体"/>
                <w:sz w:val="18"/>
                <w:szCs w:val="18"/>
              </w:rPr>
              <w:t>考试</w:t>
            </w:r>
            <w:bookmarkEnd w:id="2"/>
          </w:p>
        </w:tc>
        <w:tc>
          <w:tcPr>
            <w:tcW w:w="1134" w:type="dxa"/>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shd w:val="clear" w:color="auto" w:fill="FFFFFF" w:themeFill="background1"/>
            <w:vAlign w:val="center"/>
          </w:tcPr>
          <w:p w:rsidR="00FB73E5" w:rsidRDefault="00FB73E5">
            <w:pPr>
              <w:jc w:val="center"/>
              <w:rPr>
                <w:rFonts w:ascii="宋体" w:hAnsi="宋体"/>
                <w:color w:val="FF0000"/>
                <w:sz w:val="18"/>
                <w:szCs w:val="18"/>
              </w:rPr>
            </w:pPr>
          </w:p>
        </w:tc>
      </w:tr>
      <w:tr w:rsidR="00FB73E5" w:rsidTr="00827F98">
        <w:trPr>
          <w:trHeight w:val="20"/>
          <w:jc w:val="center"/>
        </w:trPr>
        <w:tc>
          <w:tcPr>
            <w:tcW w:w="411" w:type="dxa"/>
            <w:vMerge w:val="restart"/>
            <w:tcBorders>
              <w:top w:val="single" w:sz="4" w:space="0" w:color="auto"/>
            </w:tcBorders>
            <w:vAlign w:val="center"/>
          </w:tcPr>
          <w:p w:rsidR="00FB73E5" w:rsidRDefault="00FB73E5">
            <w:pPr>
              <w:jc w:val="center"/>
              <w:rPr>
                <w:rFonts w:ascii="宋体" w:hAnsi="宋体"/>
                <w:b/>
                <w:color w:val="3366FF"/>
                <w:sz w:val="18"/>
                <w:szCs w:val="18"/>
              </w:rPr>
            </w:pPr>
            <w:r>
              <w:rPr>
                <w:rFonts w:ascii="宋体" w:hAnsi="宋体" w:hint="eastAsia"/>
                <w:b/>
                <w:color w:val="000000"/>
                <w:sz w:val="18"/>
                <w:szCs w:val="18"/>
              </w:rPr>
              <w:t>选修课</w:t>
            </w:r>
          </w:p>
        </w:tc>
        <w:tc>
          <w:tcPr>
            <w:tcW w:w="1194" w:type="dxa"/>
            <w:vMerge w:val="restart"/>
            <w:tcBorders>
              <w:top w:val="single" w:sz="4" w:space="0" w:color="auto"/>
            </w:tcBorders>
            <w:vAlign w:val="center"/>
          </w:tcPr>
          <w:p w:rsidR="00FB73E5" w:rsidRDefault="00FB73E5">
            <w:pPr>
              <w:jc w:val="center"/>
              <w:rPr>
                <w:rFonts w:ascii="宋体" w:hAnsi="宋体"/>
                <w:color w:val="FF0000"/>
                <w:sz w:val="18"/>
                <w:szCs w:val="18"/>
              </w:rPr>
            </w:pPr>
            <w:r>
              <w:rPr>
                <w:rFonts w:ascii="宋体" w:hAnsi="宋体" w:hint="eastAsia"/>
                <w:color w:val="000000"/>
                <w:sz w:val="18"/>
                <w:szCs w:val="18"/>
              </w:rPr>
              <w:t>专业技术课</w:t>
            </w:r>
          </w:p>
        </w:tc>
        <w:tc>
          <w:tcPr>
            <w:tcW w:w="1079"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08120303</w:t>
            </w:r>
          </w:p>
        </w:tc>
        <w:tc>
          <w:tcPr>
            <w:tcW w:w="2622" w:type="dxa"/>
            <w:tcBorders>
              <w:top w:val="single" w:sz="4" w:space="0" w:color="auto"/>
            </w:tcBorders>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高级数理逻辑</w:t>
            </w:r>
          </w:p>
        </w:tc>
        <w:tc>
          <w:tcPr>
            <w:tcW w:w="655"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1</w:t>
            </w:r>
          </w:p>
        </w:tc>
        <w:tc>
          <w:tcPr>
            <w:tcW w:w="466"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考试</w:t>
            </w:r>
          </w:p>
        </w:tc>
        <w:tc>
          <w:tcPr>
            <w:tcW w:w="1134"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val="restart"/>
            <w:tcBorders>
              <w:top w:val="single" w:sz="4" w:space="0" w:color="auto"/>
            </w:tcBorders>
            <w:vAlign w:val="center"/>
          </w:tcPr>
          <w:p w:rsidR="00FB73E5" w:rsidRDefault="00FB73E5">
            <w:pPr>
              <w:jc w:val="center"/>
              <w:rPr>
                <w:rFonts w:ascii="宋体" w:hAnsi="宋体"/>
                <w:color w:val="FF0000"/>
                <w:sz w:val="18"/>
                <w:szCs w:val="18"/>
              </w:rPr>
            </w:pPr>
          </w:p>
        </w:tc>
      </w:tr>
      <w:tr w:rsidR="00FB73E5" w:rsidTr="00827F98">
        <w:trPr>
          <w:trHeight w:val="20"/>
          <w:jc w:val="center"/>
        </w:trPr>
        <w:tc>
          <w:tcPr>
            <w:tcW w:w="411" w:type="dxa"/>
            <w:vMerge/>
            <w:tcBorders>
              <w:top w:val="single" w:sz="4" w:space="0" w:color="auto"/>
            </w:tcBorders>
            <w:vAlign w:val="center"/>
          </w:tcPr>
          <w:p w:rsidR="00FB73E5" w:rsidRDefault="00FB73E5">
            <w:pPr>
              <w:jc w:val="center"/>
              <w:rPr>
                <w:rFonts w:ascii="宋体" w:hAnsi="宋体"/>
                <w:b/>
                <w:color w:val="000000"/>
                <w:sz w:val="18"/>
                <w:szCs w:val="18"/>
              </w:rPr>
            </w:pPr>
          </w:p>
        </w:tc>
        <w:tc>
          <w:tcPr>
            <w:tcW w:w="1194" w:type="dxa"/>
            <w:vMerge/>
            <w:tcBorders>
              <w:top w:val="single" w:sz="4" w:space="0" w:color="auto"/>
            </w:tcBorders>
            <w:vAlign w:val="center"/>
          </w:tcPr>
          <w:p w:rsidR="00FB73E5" w:rsidRDefault="00FB73E5">
            <w:pPr>
              <w:jc w:val="center"/>
              <w:rPr>
                <w:rFonts w:ascii="宋体" w:hAnsi="宋体"/>
                <w:color w:val="000000"/>
                <w:sz w:val="18"/>
                <w:szCs w:val="18"/>
              </w:rPr>
            </w:pPr>
          </w:p>
        </w:tc>
        <w:tc>
          <w:tcPr>
            <w:tcW w:w="1079"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08120311</w:t>
            </w:r>
          </w:p>
        </w:tc>
        <w:tc>
          <w:tcPr>
            <w:tcW w:w="2622" w:type="dxa"/>
            <w:tcBorders>
              <w:top w:val="single" w:sz="4" w:space="0" w:color="auto"/>
            </w:tcBorders>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模式识别</w:t>
            </w:r>
          </w:p>
        </w:tc>
        <w:tc>
          <w:tcPr>
            <w:tcW w:w="655"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466"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tcBorders>
              <w:bottom w:val="nil"/>
            </w:tcBorders>
            <w:vAlign w:val="center"/>
          </w:tcPr>
          <w:p w:rsidR="00FB73E5" w:rsidRDefault="00FB73E5">
            <w:pPr>
              <w:jc w:val="center"/>
              <w:rPr>
                <w:rFonts w:ascii="宋体" w:hAnsi="宋体"/>
                <w:color w:val="FF0000"/>
                <w:sz w:val="18"/>
                <w:szCs w:val="18"/>
              </w:rPr>
            </w:pPr>
          </w:p>
        </w:tc>
      </w:tr>
      <w:tr w:rsidR="00FB73E5" w:rsidTr="00827F98">
        <w:trPr>
          <w:trHeight w:val="20"/>
          <w:jc w:val="center"/>
        </w:trPr>
        <w:tc>
          <w:tcPr>
            <w:tcW w:w="411" w:type="dxa"/>
            <w:vMerge/>
            <w:tcBorders>
              <w:top w:val="single" w:sz="4" w:space="0" w:color="auto"/>
            </w:tcBorders>
            <w:vAlign w:val="center"/>
          </w:tcPr>
          <w:p w:rsidR="00FB73E5" w:rsidRDefault="00FB73E5">
            <w:pPr>
              <w:jc w:val="center"/>
              <w:rPr>
                <w:rFonts w:ascii="宋体" w:hAnsi="宋体"/>
                <w:b/>
                <w:color w:val="000000"/>
                <w:sz w:val="18"/>
                <w:szCs w:val="18"/>
              </w:rPr>
            </w:pPr>
          </w:p>
        </w:tc>
        <w:tc>
          <w:tcPr>
            <w:tcW w:w="1194" w:type="dxa"/>
            <w:vMerge/>
            <w:tcBorders>
              <w:top w:val="single" w:sz="4" w:space="0" w:color="auto"/>
            </w:tcBorders>
            <w:vAlign w:val="center"/>
          </w:tcPr>
          <w:p w:rsidR="00FB73E5" w:rsidRDefault="00FB73E5">
            <w:pPr>
              <w:jc w:val="center"/>
              <w:rPr>
                <w:rFonts w:ascii="宋体" w:hAnsi="宋体"/>
                <w:color w:val="000000"/>
                <w:sz w:val="18"/>
                <w:szCs w:val="18"/>
              </w:rPr>
            </w:pPr>
          </w:p>
        </w:tc>
        <w:tc>
          <w:tcPr>
            <w:tcW w:w="1079"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08120313</w:t>
            </w:r>
          </w:p>
        </w:tc>
        <w:tc>
          <w:tcPr>
            <w:tcW w:w="2622" w:type="dxa"/>
            <w:tcBorders>
              <w:top w:val="single" w:sz="4" w:space="0" w:color="auto"/>
            </w:tcBorders>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嵌入式系统设计与应用</w:t>
            </w:r>
          </w:p>
        </w:tc>
        <w:tc>
          <w:tcPr>
            <w:tcW w:w="655"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466"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val="restart"/>
            <w:tcBorders>
              <w:top w:val="nil"/>
            </w:tcBorders>
            <w:vAlign w:val="center"/>
          </w:tcPr>
          <w:p w:rsidR="00FB73E5" w:rsidRDefault="00FB73E5">
            <w:pPr>
              <w:jc w:val="center"/>
              <w:rPr>
                <w:rFonts w:ascii="宋体" w:hAnsi="宋体"/>
                <w:color w:val="FF0000"/>
                <w:sz w:val="18"/>
                <w:szCs w:val="18"/>
              </w:rPr>
            </w:pPr>
            <w:r>
              <w:rPr>
                <w:rFonts w:ascii="宋体" w:hAnsi="宋体" w:hint="eastAsia"/>
                <w:b/>
                <w:sz w:val="18"/>
                <w:szCs w:val="18"/>
              </w:rPr>
              <w:t>至少选修8学分</w:t>
            </w:r>
          </w:p>
        </w:tc>
      </w:tr>
      <w:tr w:rsidR="00FB73E5" w:rsidTr="00827F98">
        <w:trPr>
          <w:trHeight w:val="20"/>
          <w:jc w:val="center"/>
        </w:trPr>
        <w:tc>
          <w:tcPr>
            <w:tcW w:w="411" w:type="dxa"/>
            <w:vMerge/>
            <w:tcBorders>
              <w:top w:val="single" w:sz="4" w:space="0" w:color="auto"/>
            </w:tcBorders>
            <w:vAlign w:val="center"/>
          </w:tcPr>
          <w:p w:rsidR="00FB73E5" w:rsidRDefault="00FB73E5">
            <w:pPr>
              <w:jc w:val="center"/>
              <w:rPr>
                <w:rFonts w:ascii="宋体" w:hAnsi="宋体"/>
                <w:b/>
                <w:color w:val="000000"/>
                <w:sz w:val="18"/>
                <w:szCs w:val="18"/>
              </w:rPr>
            </w:pPr>
          </w:p>
        </w:tc>
        <w:tc>
          <w:tcPr>
            <w:tcW w:w="1194" w:type="dxa"/>
            <w:vMerge/>
            <w:tcBorders>
              <w:top w:val="single" w:sz="4" w:space="0" w:color="auto"/>
            </w:tcBorders>
            <w:vAlign w:val="center"/>
          </w:tcPr>
          <w:p w:rsidR="00FB73E5" w:rsidRDefault="00FB73E5">
            <w:pPr>
              <w:jc w:val="center"/>
              <w:rPr>
                <w:rFonts w:ascii="宋体" w:hAnsi="宋体"/>
                <w:color w:val="000000"/>
                <w:sz w:val="18"/>
                <w:szCs w:val="18"/>
              </w:rPr>
            </w:pPr>
          </w:p>
        </w:tc>
        <w:tc>
          <w:tcPr>
            <w:tcW w:w="1079"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08120314</w:t>
            </w:r>
          </w:p>
        </w:tc>
        <w:tc>
          <w:tcPr>
            <w:tcW w:w="2622" w:type="dxa"/>
            <w:tcBorders>
              <w:top w:val="single" w:sz="4" w:space="0" w:color="auto"/>
            </w:tcBorders>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智能仿生算法及其应用</w:t>
            </w:r>
          </w:p>
        </w:tc>
        <w:tc>
          <w:tcPr>
            <w:tcW w:w="655"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466"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tcBorders>
              <w:top w:val="nil"/>
            </w:tcBorders>
            <w:vAlign w:val="center"/>
          </w:tcPr>
          <w:p w:rsidR="00FB73E5" w:rsidRDefault="00FB73E5">
            <w:pPr>
              <w:jc w:val="center"/>
              <w:rPr>
                <w:rFonts w:ascii="宋体" w:hAnsi="宋体"/>
                <w:color w:val="FF0000"/>
                <w:sz w:val="18"/>
                <w:szCs w:val="18"/>
              </w:rPr>
            </w:pPr>
          </w:p>
        </w:tc>
      </w:tr>
      <w:tr w:rsidR="00FB73E5" w:rsidTr="00827F98">
        <w:trPr>
          <w:trHeight w:val="20"/>
          <w:jc w:val="center"/>
        </w:trPr>
        <w:tc>
          <w:tcPr>
            <w:tcW w:w="411" w:type="dxa"/>
            <w:vMerge/>
            <w:tcBorders>
              <w:top w:val="single" w:sz="4" w:space="0" w:color="auto"/>
            </w:tcBorders>
            <w:vAlign w:val="center"/>
          </w:tcPr>
          <w:p w:rsidR="00FB73E5" w:rsidRDefault="00FB73E5">
            <w:pPr>
              <w:jc w:val="center"/>
              <w:rPr>
                <w:rFonts w:ascii="宋体" w:hAnsi="宋体"/>
                <w:b/>
                <w:color w:val="000000"/>
                <w:sz w:val="18"/>
                <w:szCs w:val="18"/>
              </w:rPr>
            </w:pPr>
          </w:p>
        </w:tc>
        <w:tc>
          <w:tcPr>
            <w:tcW w:w="1194" w:type="dxa"/>
            <w:vMerge/>
            <w:tcBorders>
              <w:top w:val="single" w:sz="4" w:space="0" w:color="auto"/>
            </w:tcBorders>
            <w:vAlign w:val="center"/>
          </w:tcPr>
          <w:p w:rsidR="00FB73E5" w:rsidRDefault="00FB73E5">
            <w:pPr>
              <w:jc w:val="center"/>
              <w:rPr>
                <w:rFonts w:ascii="宋体" w:hAnsi="宋体"/>
                <w:color w:val="000000"/>
                <w:sz w:val="18"/>
                <w:szCs w:val="18"/>
              </w:rPr>
            </w:pPr>
          </w:p>
        </w:tc>
        <w:tc>
          <w:tcPr>
            <w:tcW w:w="1079"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08120315</w:t>
            </w:r>
          </w:p>
        </w:tc>
        <w:tc>
          <w:tcPr>
            <w:tcW w:w="2622" w:type="dxa"/>
            <w:tcBorders>
              <w:top w:val="single" w:sz="4" w:space="0" w:color="auto"/>
            </w:tcBorders>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高级计算机体系结构</w:t>
            </w:r>
          </w:p>
        </w:tc>
        <w:tc>
          <w:tcPr>
            <w:tcW w:w="655"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466"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54</w:t>
            </w:r>
          </w:p>
        </w:tc>
        <w:tc>
          <w:tcPr>
            <w:tcW w:w="504"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w:t>
            </w:r>
          </w:p>
        </w:tc>
        <w:tc>
          <w:tcPr>
            <w:tcW w:w="709"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tcBorders>
              <w:top w:val="nil"/>
            </w:tcBorders>
            <w:vAlign w:val="center"/>
          </w:tcPr>
          <w:p w:rsidR="00FB73E5" w:rsidRDefault="00FB73E5">
            <w:pPr>
              <w:jc w:val="center"/>
              <w:rPr>
                <w:rFonts w:ascii="宋体" w:hAnsi="宋体"/>
                <w:color w:val="FF0000"/>
                <w:sz w:val="18"/>
                <w:szCs w:val="18"/>
              </w:rPr>
            </w:pPr>
          </w:p>
        </w:tc>
      </w:tr>
      <w:tr w:rsidR="00FB73E5" w:rsidTr="00827F98">
        <w:trPr>
          <w:trHeight w:val="20"/>
          <w:jc w:val="center"/>
        </w:trPr>
        <w:tc>
          <w:tcPr>
            <w:tcW w:w="411" w:type="dxa"/>
            <w:vMerge/>
            <w:tcBorders>
              <w:top w:val="single" w:sz="4" w:space="0" w:color="auto"/>
            </w:tcBorders>
            <w:vAlign w:val="center"/>
          </w:tcPr>
          <w:p w:rsidR="00FB73E5" w:rsidRDefault="00FB73E5">
            <w:pPr>
              <w:jc w:val="center"/>
              <w:rPr>
                <w:rFonts w:ascii="宋体" w:hAnsi="宋体"/>
                <w:b/>
                <w:color w:val="000000"/>
                <w:sz w:val="18"/>
                <w:szCs w:val="18"/>
              </w:rPr>
            </w:pPr>
          </w:p>
        </w:tc>
        <w:tc>
          <w:tcPr>
            <w:tcW w:w="1194" w:type="dxa"/>
            <w:vMerge/>
            <w:tcBorders>
              <w:top w:val="single" w:sz="4" w:space="0" w:color="auto"/>
            </w:tcBorders>
            <w:vAlign w:val="center"/>
          </w:tcPr>
          <w:p w:rsidR="00FB73E5" w:rsidRDefault="00FB73E5">
            <w:pPr>
              <w:jc w:val="center"/>
              <w:rPr>
                <w:rFonts w:ascii="宋体" w:hAnsi="宋体"/>
                <w:color w:val="000000"/>
                <w:sz w:val="18"/>
                <w:szCs w:val="18"/>
              </w:rPr>
            </w:pPr>
          </w:p>
        </w:tc>
        <w:tc>
          <w:tcPr>
            <w:tcW w:w="1079"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08120319</w:t>
            </w:r>
          </w:p>
        </w:tc>
        <w:tc>
          <w:tcPr>
            <w:tcW w:w="2622" w:type="dxa"/>
            <w:tcBorders>
              <w:top w:val="single" w:sz="4" w:space="0" w:color="auto"/>
            </w:tcBorders>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智能决策与专家系统</w:t>
            </w:r>
          </w:p>
        </w:tc>
        <w:tc>
          <w:tcPr>
            <w:tcW w:w="655"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466"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tcBorders>
              <w:top w:val="nil"/>
            </w:tcBorders>
            <w:vAlign w:val="center"/>
          </w:tcPr>
          <w:p w:rsidR="00FB73E5" w:rsidRDefault="00FB73E5">
            <w:pPr>
              <w:jc w:val="center"/>
              <w:rPr>
                <w:rFonts w:ascii="宋体" w:hAnsi="宋体"/>
                <w:color w:val="FF0000"/>
                <w:sz w:val="18"/>
                <w:szCs w:val="18"/>
              </w:rPr>
            </w:pPr>
          </w:p>
        </w:tc>
      </w:tr>
      <w:tr w:rsidR="00FB73E5" w:rsidTr="00827F98">
        <w:trPr>
          <w:trHeight w:val="20"/>
          <w:jc w:val="center"/>
        </w:trPr>
        <w:tc>
          <w:tcPr>
            <w:tcW w:w="411" w:type="dxa"/>
            <w:vMerge/>
            <w:tcBorders>
              <w:top w:val="single" w:sz="4" w:space="0" w:color="auto"/>
            </w:tcBorders>
            <w:vAlign w:val="center"/>
          </w:tcPr>
          <w:p w:rsidR="00FB73E5" w:rsidRDefault="00FB73E5">
            <w:pPr>
              <w:jc w:val="center"/>
              <w:rPr>
                <w:rFonts w:ascii="宋体" w:hAnsi="宋体"/>
                <w:b/>
                <w:color w:val="000000"/>
                <w:sz w:val="18"/>
                <w:szCs w:val="18"/>
              </w:rPr>
            </w:pPr>
          </w:p>
        </w:tc>
        <w:tc>
          <w:tcPr>
            <w:tcW w:w="1194" w:type="dxa"/>
            <w:vMerge/>
            <w:tcBorders>
              <w:top w:val="single" w:sz="4" w:space="0" w:color="auto"/>
            </w:tcBorders>
            <w:vAlign w:val="center"/>
          </w:tcPr>
          <w:p w:rsidR="00FB73E5" w:rsidRDefault="00FB73E5">
            <w:pPr>
              <w:jc w:val="center"/>
              <w:rPr>
                <w:rFonts w:ascii="宋体" w:hAnsi="宋体"/>
                <w:color w:val="000000"/>
                <w:sz w:val="18"/>
                <w:szCs w:val="18"/>
              </w:rPr>
            </w:pPr>
          </w:p>
        </w:tc>
        <w:tc>
          <w:tcPr>
            <w:tcW w:w="1079"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08120325</w:t>
            </w:r>
          </w:p>
        </w:tc>
        <w:tc>
          <w:tcPr>
            <w:tcW w:w="2622" w:type="dxa"/>
            <w:tcBorders>
              <w:top w:val="single" w:sz="4" w:space="0" w:color="auto"/>
            </w:tcBorders>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机器学习</w:t>
            </w:r>
          </w:p>
        </w:tc>
        <w:tc>
          <w:tcPr>
            <w:tcW w:w="655"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466"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tcBorders>
              <w:top w:val="nil"/>
            </w:tcBorders>
            <w:vAlign w:val="center"/>
          </w:tcPr>
          <w:p w:rsidR="00FB73E5" w:rsidRDefault="00FB73E5">
            <w:pPr>
              <w:jc w:val="center"/>
              <w:rPr>
                <w:rFonts w:ascii="宋体" w:hAnsi="宋体"/>
                <w:color w:val="FF0000"/>
                <w:sz w:val="18"/>
                <w:szCs w:val="18"/>
              </w:rPr>
            </w:pPr>
          </w:p>
        </w:tc>
      </w:tr>
      <w:tr w:rsidR="00FB73E5" w:rsidTr="00827F98">
        <w:trPr>
          <w:trHeight w:val="20"/>
          <w:jc w:val="center"/>
        </w:trPr>
        <w:tc>
          <w:tcPr>
            <w:tcW w:w="411" w:type="dxa"/>
            <w:vMerge/>
            <w:tcBorders>
              <w:top w:val="single" w:sz="4" w:space="0" w:color="auto"/>
            </w:tcBorders>
            <w:vAlign w:val="center"/>
          </w:tcPr>
          <w:p w:rsidR="00FB73E5" w:rsidRDefault="00FB73E5">
            <w:pPr>
              <w:jc w:val="center"/>
              <w:rPr>
                <w:rFonts w:ascii="宋体" w:hAnsi="宋体"/>
                <w:b/>
                <w:color w:val="000000"/>
                <w:sz w:val="18"/>
                <w:szCs w:val="18"/>
              </w:rPr>
            </w:pPr>
          </w:p>
        </w:tc>
        <w:tc>
          <w:tcPr>
            <w:tcW w:w="1194" w:type="dxa"/>
            <w:vMerge/>
            <w:tcBorders>
              <w:top w:val="single" w:sz="4" w:space="0" w:color="auto"/>
            </w:tcBorders>
            <w:vAlign w:val="center"/>
          </w:tcPr>
          <w:p w:rsidR="00FB73E5" w:rsidRDefault="00FB73E5">
            <w:pPr>
              <w:jc w:val="center"/>
              <w:rPr>
                <w:rFonts w:ascii="宋体" w:hAnsi="宋体"/>
                <w:color w:val="000000"/>
                <w:sz w:val="18"/>
                <w:szCs w:val="18"/>
              </w:rPr>
            </w:pPr>
          </w:p>
        </w:tc>
        <w:tc>
          <w:tcPr>
            <w:tcW w:w="1079"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08120327</w:t>
            </w:r>
          </w:p>
        </w:tc>
        <w:tc>
          <w:tcPr>
            <w:tcW w:w="2622" w:type="dxa"/>
            <w:tcBorders>
              <w:top w:val="single" w:sz="4" w:space="0" w:color="auto"/>
            </w:tcBorders>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高级人工智能</w:t>
            </w:r>
          </w:p>
        </w:tc>
        <w:tc>
          <w:tcPr>
            <w:tcW w:w="655"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1</w:t>
            </w:r>
          </w:p>
        </w:tc>
        <w:tc>
          <w:tcPr>
            <w:tcW w:w="466"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考试</w:t>
            </w:r>
          </w:p>
        </w:tc>
        <w:tc>
          <w:tcPr>
            <w:tcW w:w="1134"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tcBorders>
              <w:top w:val="nil"/>
            </w:tcBorders>
            <w:vAlign w:val="center"/>
          </w:tcPr>
          <w:p w:rsidR="00FB73E5" w:rsidRDefault="00FB73E5">
            <w:pPr>
              <w:jc w:val="center"/>
              <w:rPr>
                <w:rFonts w:ascii="宋体" w:hAnsi="宋体"/>
                <w:color w:val="FF0000"/>
                <w:sz w:val="18"/>
                <w:szCs w:val="18"/>
              </w:rPr>
            </w:pPr>
          </w:p>
        </w:tc>
      </w:tr>
      <w:tr w:rsidR="00FB73E5" w:rsidTr="00827F98">
        <w:trPr>
          <w:trHeight w:val="20"/>
          <w:jc w:val="center"/>
        </w:trPr>
        <w:tc>
          <w:tcPr>
            <w:tcW w:w="411" w:type="dxa"/>
            <w:vMerge/>
            <w:tcBorders>
              <w:top w:val="single" w:sz="4" w:space="0" w:color="auto"/>
            </w:tcBorders>
            <w:vAlign w:val="center"/>
          </w:tcPr>
          <w:p w:rsidR="00FB73E5" w:rsidRDefault="00FB73E5">
            <w:pPr>
              <w:jc w:val="center"/>
              <w:rPr>
                <w:rFonts w:ascii="宋体" w:hAnsi="宋体"/>
                <w:b/>
                <w:color w:val="000000"/>
                <w:sz w:val="18"/>
                <w:szCs w:val="18"/>
              </w:rPr>
            </w:pPr>
          </w:p>
        </w:tc>
        <w:tc>
          <w:tcPr>
            <w:tcW w:w="1194" w:type="dxa"/>
            <w:vMerge/>
            <w:tcBorders>
              <w:top w:val="single" w:sz="4" w:space="0" w:color="auto"/>
            </w:tcBorders>
            <w:vAlign w:val="center"/>
          </w:tcPr>
          <w:p w:rsidR="00FB73E5" w:rsidRDefault="00FB73E5">
            <w:pPr>
              <w:jc w:val="center"/>
              <w:rPr>
                <w:rFonts w:ascii="宋体" w:hAnsi="宋体"/>
                <w:color w:val="000000"/>
                <w:sz w:val="18"/>
                <w:szCs w:val="18"/>
              </w:rPr>
            </w:pPr>
          </w:p>
        </w:tc>
        <w:tc>
          <w:tcPr>
            <w:tcW w:w="1079"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S0503014</w:t>
            </w:r>
          </w:p>
        </w:tc>
        <w:tc>
          <w:tcPr>
            <w:tcW w:w="2622" w:type="dxa"/>
            <w:tcBorders>
              <w:top w:val="single" w:sz="4" w:space="0" w:color="auto"/>
            </w:tcBorders>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图形学与可视分析</w:t>
            </w:r>
          </w:p>
        </w:tc>
        <w:tc>
          <w:tcPr>
            <w:tcW w:w="655"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466"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tcBorders>
              <w:top w:val="nil"/>
            </w:tcBorders>
            <w:vAlign w:val="center"/>
          </w:tcPr>
          <w:p w:rsidR="00FB73E5" w:rsidRDefault="00FB73E5">
            <w:pPr>
              <w:jc w:val="center"/>
              <w:rPr>
                <w:rFonts w:ascii="宋体" w:hAnsi="宋体"/>
                <w:color w:val="FF0000"/>
                <w:sz w:val="18"/>
                <w:szCs w:val="18"/>
              </w:rPr>
            </w:pPr>
          </w:p>
        </w:tc>
      </w:tr>
      <w:tr w:rsidR="00FB73E5" w:rsidTr="00827F98">
        <w:trPr>
          <w:trHeight w:val="20"/>
          <w:jc w:val="center"/>
        </w:trPr>
        <w:tc>
          <w:tcPr>
            <w:tcW w:w="411" w:type="dxa"/>
            <w:vMerge/>
            <w:tcBorders>
              <w:top w:val="single" w:sz="4" w:space="0" w:color="auto"/>
            </w:tcBorders>
            <w:vAlign w:val="center"/>
          </w:tcPr>
          <w:p w:rsidR="00FB73E5" w:rsidRDefault="00FB73E5">
            <w:pPr>
              <w:jc w:val="center"/>
              <w:rPr>
                <w:rFonts w:ascii="宋体" w:hAnsi="宋体"/>
                <w:b/>
                <w:color w:val="000000"/>
                <w:sz w:val="18"/>
                <w:szCs w:val="18"/>
              </w:rPr>
            </w:pPr>
          </w:p>
        </w:tc>
        <w:tc>
          <w:tcPr>
            <w:tcW w:w="1194" w:type="dxa"/>
            <w:vMerge/>
            <w:tcBorders>
              <w:top w:val="single" w:sz="4" w:space="0" w:color="auto"/>
            </w:tcBorders>
            <w:vAlign w:val="center"/>
          </w:tcPr>
          <w:p w:rsidR="00FB73E5" w:rsidRDefault="00FB73E5">
            <w:pPr>
              <w:jc w:val="center"/>
              <w:rPr>
                <w:rFonts w:ascii="宋体" w:hAnsi="宋体"/>
                <w:color w:val="000000"/>
                <w:sz w:val="18"/>
                <w:szCs w:val="18"/>
              </w:rPr>
            </w:pPr>
          </w:p>
        </w:tc>
        <w:tc>
          <w:tcPr>
            <w:tcW w:w="1079"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S0503012</w:t>
            </w:r>
          </w:p>
        </w:tc>
        <w:tc>
          <w:tcPr>
            <w:tcW w:w="2622" w:type="dxa"/>
            <w:tcBorders>
              <w:top w:val="single" w:sz="4" w:space="0" w:color="auto"/>
            </w:tcBorders>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图像处理与计算机视觉</w:t>
            </w:r>
          </w:p>
        </w:tc>
        <w:tc>
          <w:tcPr>
            <w:tcW w:w="655"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1</w:t>
            </w:r>
          </w:p>
        </w:tc>
        <w:tc>
          <w:tcPr>
            <w:tcW w:w="466"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tcBorders>
              <w:top w:val="nil"/>
            </w:tcBorders>
            <w:vAlign w:val="center"/>
          </w:tcPr>
          <w:p w:rsidR="00FB73E5" w:rsidRDefault="00FB73E5">
            <w:pPr>
              <w:jc w:val="center"/>
              <w:rPr>
                <w:rFonts w:ascii="宋体" w:hAnsi="宋体"/>
                <w:color w:val="FF0000"/>
                <w:sz w:val="18"/>
                <w:szCs w:val="18"/>
              </w:rPr>
            </w:pPr>
          </w:p>
        </w:tc>
      </w:tr>
      <w:tr w:rsidR="00FB73E5" w:rsidTr="00827F98">
        <w:trPr>
          <w:trHeight w:val="20"/>
          <w:jc w:val="center"/>
        </w:trPr>
        <w:tc>
          <w:tcPr>
            <w:tcW w:w="411" w:type="dxa"/>
            <w:vMerge/>
            <w:tcBorders>
              <w:top w:val="single" w:sz="4" w:space="0" w:color="auto"/>
            </w:tcBorders>
            <w:vAlign w:val="center"/>
          </w:tcPr>
          <w:p w:rsidR="00FB73E5" w:rsidRDefault="00FB73E5">
            <w:pPr>
              <w:jc w:val="center"/>
              <w:rPr>
                <w:rFonts w:ascii="宋体" w:hAnsi="宋体"/>
                <w:b/>
                <w:color w:val="000000"/>
                <w:sz w:val="18"/>
                <w:szCs w:val="18"/>
              </w:rPr>
            </w:pPr>
          </w:p>
        </w:tc>
        <w:tc>
          <w:tcPr>
            <w:tcW w:w="1194" w:type="dxa"/>
            <w:vMerge/>
            <w:tcBorders>
              <w:top w:val="single" w:sz="4" w:space="0" w:color="auto"/>
            </w:tcBorders>
            <w:vAlign w:val="center"/>
          </w:tcPr>
          <w:p w:rsidR="00FB73E5" w:rsidRDefault="00FB73E5">
            <w:pPr>
              <w:jc w:val="center"/>
              <w:rPr>
                <w:rFonts w:ascii="宋体" w:hAnsi="宋体"/>
                <w:color w:val="000000"/>
                <w:sz w:val="18"/>
                <w:szCs w:val="18"/>
              </w:rPr>
            </w:pPr>
          </w:p>
        </w:tc>
        <w:tc>
          <w:tcPr>
            <w:tcW w:w="1079"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S0503013</w:t>
            </w:r>
          </w:p>
        </w:tc>
        <w:tc>
          <w:tcPr>
            <w:tcW w:w="2622" w:type="dxa"/>
            <w:tcBorders>
              <w:top w:val="single" w:sz="4" w:space="0" w:color="auto"/>
            </w:tcBorders>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网络信息安全</w:t>
            </w:r>
          </w:p>
        </w:tc>
        <w:tc>
          <w:tcPr>
            <w:tcW w:w="655"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466"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tcBorders>
              <w:top w:val="nil"/>
            </w:tcBorders>
            <w:vAlign w:val="center"/>
          </w:tcPr>
          <w:p w:rsidR="00FB73E5" w:rsidRDefault="00FB73E5">
            <w:pPr>
              <w:jc w:val="center"/>
              <w:rPr>
                <w:rFonts w:ascii="宋体" w:hAnsi="宋体"/>
                <w:color w:val="FF0000"/>
                <w:sz w:val="18"/>
                <w:szCs w:val="18"/>
              </w:rPr>
            </w:pPr>
          </w:p>
        </w:tc>
      </w:tr>
      <w:tr w:rsidR="00FB73E5" w:rsidTr="00827F98">
        <w:trPr>
          <w:trHeight w:val="20"/>
          <w:jc w:val="center"/>
        </w:trPr>
        <w:tc>
          <w:tcPr>
            <w:tcW w:w="411" w:type="dxa"/>
            <w:vMerge/>
            <w:tcBorders>
              <w:top w:val="single" w:sz="4" w:space="0" w:color="auto"/>
            </w:tcBorders>
            <w:vAlign w:val="center"/>
          </w:tcPr>
          <w:p w:rsidR="00FB73E5" w:rsidRDefault="00FB73E5">
            <w:pPr>
              <w:jc w:val="center"/>
              <w:rPr>
                <w:rFonts w:ascii="宋体" w:hAnsi="宋体"/>
                <w:b/>
                <w:color w:val="000000"/>
                <w:sz w:val="18"/>
                <w:szCs w:val="18"/>
              </w:rPr>
            </w:pPr>
          </w:p>
        </w:tc>
        <w:tc>
          <w:tcPr>
            <w:tcW w:w="1194" w:type="dxa"/>
            <w:vMerge/>
            <w:tcBorders>
              <w:top w:val="single" w:sz="4" w:space="0" w:color="auto"/>
            </w:tcBorders>
            <w:vAlign w:val="center"/>
          </w:tcPr>
          <w:p w:rsidR="00FB73E5" w:rsidRDefault="00FB73E5">
            <w:pPr>
              <w:jc w:val="center"/>
              <w:rPr>
                <w:rFonts w:ascii="宋体" w:hAnsi="宋体"/>
                <w:color w:val="000000"/>
                <w:sz w:val="18"/>
                <w:szCs w:val="18"/>
              </w:rPr>
            </w:pPr>
          </w:p>
        </w:tc>
        <w:tc>
          <w:tcPr>
            <w:tcW w:w="1079"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S0503015</w:t>
            </w:r>
          </w:p>
        </w:tc>
        <w:tc>
          <w:tcPr>
            <w:tcW w:w="2622" w:type="dxa"/>
            <w:tcBorders>
              <w:top w:val="single" w:sz="4" w:space="0" w:color="auto"/>
            </w:tcBorders>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高级程序设计技术</w:t>
            </w:r>
          </w:p>
        </w:tc>
        <w:tc>
          <w:tcPr>
            <w:tcW w:w="655"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466"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54</w:t>
            </w:r>
          </w:p>
        </w:tc>
        <w:tc>
          <w:tcPr>
            <w:tcW w:w="504"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w:t>
            </w:r>
          </w:p>
        </w:tc>
        <w:tc>
          <w:tcPr>
            <w:tcW w:w="709"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计算机学院</w:t>
            </w:r>
          </w:p>
        </w:tc>
        <w:tc>
          <w:tcPr>
            <w:tcW w:w="833" w:type="dxa"/>
            <w:vMerge/>
            <w:tcBorders>
              <w:top w:val="nil"/>
            </w:tcBorders>
            <w:vAlign w:val="center"/>
          </w:tcPr>
          <w:p w:rsidR="00FB73E5" w:rsidRDefault="00FB73E5">
            <w:pPr>
              <w:jc w:val="center"/>
              <w:rPr>
                <w:rFonts w:ascii="宋体" w:hAnsi="宋体"/>
                <w:color w:val="FF0000"/>
                <w:sz w:val="18"/>
                <w:szCs w:val="18"/>
              </w:rPr>
            </w:pPr>
          </w:p>
        </w:tc>
      </w:tr>
      <w:tr w:rsidR="00FB73E5" w:rsidTr="00827F98">
        <w:trPr>
          <w:trHeight w:val="20"/>
          <w:jc w:val="center"/>
        </w:trPr>
        <w:tc>
          <w:tcPr>
            <w:tcW w:w="411" w:type="dxa"/>
            <w:vMerge/>
            <w:tcBorders>
              <w:top w:val="single" w:sz="4" w:space="0" w:color="auto"/>
            </w:tcBorders>
            <w:vAlign w:val="center"/>
          </w:tcPr>
          <w:p w:rsidR="00FB73E5" w:rsidRDefault="00FB73E5">
            <w:pPr>
              <w:jc w:val="center"/>
              <w:rPr>
                <w:rFonts w:ascii="宋体" w:hAnsi="宋体"/>
                <w:b/>
                <w:color w:val="000000"/>
                <w:sz w:val="18"/>
                <w:szCs w:val="18"/>
              </w:rPr>
            </w:pPr>
          </w:p>
        </w:tc>
        <w:tc>
          <w:tcPr>
            <w:tcW w:w="1194" w:type="dxa"/>
            <w:vMerge/>
            <w:tcBorders>
              <w:top w:val="single" w:sz="4" w:space="0" w:color="auto"/>
            </w:tcBorders>
            <w:vAlign w:val="center"/>
          </w:tcPr>
          <w:p w:rsidR="00FB73E5" w:rsidRDefault="00FB73E5">
            <w:pPr>
              <w:jc w:val="center"/>
              <w:rPr>
                <w:rFonts w:ascii="宋体" w:hAnsi="宋体"/>
                <w:color w:val="000000"/>
                <w:sz w:val="18"/>
                <w:szCs w:val="18"/>
              </w:rPr>
            </w:pPr>
          </w:p>
        </w:tc>
        <w:tc>
          <w:tcPr>
            <w:tcW w:w="1079" w:type="dxa"/>
            <w:tcBorders>
              <w:top w:val="single" w:sz="4" w:space="0" w:color="auto"/>
            </w:tcBorders>
            <w:vAlign w:val="center"/>
          </w:tcPr>
          <w:p w:rsidR="00FB73E5" w:rsidRDefault="00FB73E5">
            <w:pPr>
              <w:jc w:val="center"/>
              <w:rPr>
                <w:rFonts w:ascii="宋体" w:hAnsi="宋体"/>
                <w:sz w:val="18"/>
                <w:szCs w:val="18"/>
              </w:rPr>
            </w:pPr>
            <w:r>
              <w:rPr>
                <w:rFonts w:ascii="宋体" w:hAnsi="宋体"/>
                <w:sz w:val="18"/>
                <w:szCs w:val="18"/>
              </w:rPr>
              <w:t>S0503016</w:t>
            </w:r>
          </w:p>
        </w:tc>
        <w:tc>
          <w:tcPr>
            <w:tcW w:w="2622" w:type="dxa"/>
            <w:tcBorders>
              <w:top w:val="single" w:sz="4" w:space="0" w:color="auto"/>
            </w:tcBorders>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网络科学导论</w:t>
            </w:r>
          </w:p>
        </w:tc>
        <w:tc>
          <w:tcPr>
            <w:tcW w:w="655"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466"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top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考试</w:t>
            </w:r>
          </w:p>
        </w:tc>
        <w:tc>
          <w:tcPr>
            <w:tcW w:w="1134" w:type="dxa"/>
            <w:tcBorders>
              <w:top w:val="single" w:sz="4" w:space="0" w:color="auto"/>
            </w:tcBorders>
            <w:vAlign w:val="center"/>
          </w:tcPr>
          <w:p w:rsidR="00FB73E5" w:rsidRDefault="00FB73E5">
            <w:pPr>
              <w:jc w:val="center"/>
              <w:rPr>
                <w:rFonts w:ascii="宋体" w:hAnsi="宋体"/>
                <w:sz w:val="18"/>
                <w:szCs w:val="18"/>
              </w:rPr>
            </w:pPr>
            <w:bookmarkStart w:id="3" w:name="OLE_LINK4"/>
            <w:r>
              <w:rPr>
                <w:rFonts w:ascii="宋体" w:hAnsi="宋体"/>
                <w:sz w:val="18"/>
                <w:szCs w:val="18"/>
              </w:rPr>
              <w:t>计算机学院</w:t>
            </w:r>
            <w:bookmarkEnd w:id="3"/>
          </w:p>
        </w:tc>
        <w:tc>
          <w:tcPr>
            <w:tcW w:w="833" w:type="dxa"/>
            <w:vMerge/>
            <w:tcBorders>
              <w:top w:val="nil"/>
            </w:tcBorders>
            <w:vAlign w:val="center"/>
          </w:tcPr>
          <w:p w:rsidR="00FB73E5" w:rsidRDefault="00FB73E5">
            <w:pPr>
              <w:jc w:val="center"/>
              <w:rPr>
                <w:rFonts w:ascii="宋体" w:hAnsi="宋体"/>
                <w:color w:val="FF0000"/>
                <w:sz w:val="18"/>
                <w:szCs w:val="18"/>
              </w:rPr>
            </w:pPr>
          </w:p>
        </w:tc>
      </w:tr>
      <w:tr w:rsidR="00FB73E5" w:rsidTr="00827F98">
        <w:trPr>
          <w:trHeight w:val="20"/>
          <w:jc w:val="center"/>
        </w:trPr>
        <w:tc>
          <w:tcPr>
            <w:tcW w:w="1605" w:type="dxa"/>
            <w:gridSpan w:val="2"/>
            <w:vMerge w:val="restart"/>
            <w:shd w:val="clear" w:color="auto" w:fill="FFFFFF" w:themeFill="background1"/>
            <w:vAlign w:val="center"/>
          </w:tcPr>
          <w:p w:rsidR="00FB73E5" w:rsidRDefault="00FB73E5">
            <w:pPr>
              <w:jc w:val="center"/>
              <w:rPr>
                <w:rFonts w:ascii="宋体" w:hAnsi="宋体"/>
                <w:b/>
                <w:sz w:val="18"/>
                <w:szCs w:val="18"/>
              </w:rPr>
            </w:pPr>
            <w:r>
              <w:rPr>
                <w:rFonts w:ascii="宋体" w:hAnsi="宋体" w:hint="eastAsia"/>
                <w:b/>
                <w:sz w:val="18"/>
                <w:szCs w:val="18"/>
              </w:rPr>
              <w:t>专业补修课</w:t>
            </w:r>
          </w:p>
          <w:p w:rsidR="00FB73E5" w:rsidRDefault="00FB73E5">
            <w:pPr>
              <w:jc w:val="center"/>
              <w:rPr>
                <w:rFonts w:ascii="宋体" w:hAnsi="宋体"/>
                <w:b/>
                <w:color w:val="FF0000"/>
                <w:sz w:val="18"/>
                <w:szCs w:val="18"/>
              </w:rPr>
            </w:pPr>
            <w:r>
              <w:rPr>
                <w:rFonts w:ascii="宋体" w:hAnsi="宋体" w:hint="eastAsia"/>
                <w:sz w:val="18"/>
                <w:szCs w:val="18"/>
              </w:rPr>
              <w:t>(不计入总学分)</w:t>
            </w:r>
          </w:p>
        </w:tc>
        <w:tc>
          <w:tcPr>
            <w:tcW w:w="1079" w:type="dxa"/>
            <w:tcBorders>
              <w:top w:val="single" w:sz="4" w:space="0" w:color="auto"/>
              <w:left w:val="single" w:sz="4" w:space="0" w:color="auto"/>
              <w:right w:val="single" w:sz="4" w:space="0" w:color="auto"/>
            </w:tcBorders>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S0304003</w:t>
            </w:r>
          </w:p>
        </w:tc>
        <w:tc>
          <w:tcPr>
            <w:tcW w:w="2622" w:type="dxa"/>
            <w:tcBorders>
              <w:top w:val="single" w:sz="4" w:space="0" w:color="auto"/>
              <w:left w:val="single" w:sz="4" w:space="0" w:color="auto"/>
              <w:right w:val="single" w:sz="4" w:space="0" w:color="auto"/>
            </w:tcBorders>
            <w:shd w:val="clear" w:color="auto" w:fill="FFFFFF" w:themeFill="background1"/>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民航概论</w:t>
            </w:r>
          </w:p>
        </w:tc>
        <w:tc>
          <w:tcPr>
            <w:tcW w:w="655" w:type="dxa"/>
            <w:tcBorders>
              <w:top w:val="single" w:sz="4" w:space="0" w:color="auto"/>
              <w:left w:val="single" w:sz="4" w:space="0" w:color="auto"/>
              <w:right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466" w:type="dxa"/>
            <w:tcBorders>
              <w:top w:val="single" w:sz="4" w:space="0" w:color="auto"/>
              <w:left w:val="single" w:sz="4" w:space="0" w:color="auto"/>
              <w:right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top w:val="single" w:sz="4" w:space="0" w:color="auto"/>
              <w:left w:val="single" w:sz="4" w:space="0" w:color="auto"/>
              <w:right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top w:val="single" w:sz="4" w:space="0" w:color="auto"/>
              <w:left w:val="single" w:sz="4" w:space="0" w:color="auto"/>
              <w:right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考试</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FB73E5" w:rsidRDefault="00FB73E5">
            <w:pPr>
              <w:jc w:val="center"/>
              <w:rPr>
                <w:rFonts w:ascii="宋体" w:hAnsi="宋体"/>
                <w:sz w:val="18"/>
                <w:szCs w:val="18"/>
              </w:rPr>
            </w:pPr>
            <w:r>
              <w:rPr>
                <w:rFonts w:ascii="宋体" w:hAnsi="宋体" w:hint="eastAsia"/>
                <w:sz w:val="18"/>
                <w:szCs w:val="18"/>
              </w:rPr>
              <w:t>空管学院</w:t>
            </w:r>
          </w:p>
        </w:tc>
        <w:tc>
          <w:tcPr>
            <w:tcW w:w="833" w:type="dxa"/>
            <w:vMerge w:val="restart"/>
            <w:tcBorders>
              <w:top w:val="single" w:sz="4" w:space="0" w:color="auto"/>
              <w:left w:val="single" w:sz="4" w:space="0" w:color="auto"/>
              <w:right w:val="single" w:sz="4" w:space="0" w:color="auto"/>
            </w:tcBorders>
            <w:shd w:val="clear" w:color="auto" w:fill="FFFFFF" w:themeFill="background1"/>
            <w:vAlign w:val="center"/>
          </w:tcPr>
          <w:p w:rsidR="00FB73E5" w:rsidRDefault="00FB73E5">
            <w:pPr>
              <w:jc w:val="center"/>
              <w:rPr>
                <w:rFonts w:ascii="宋体" w:hAnsi="宋体"/>
                <w:b/>
                <w:sz w:val="18"/>
                <w:szCs w:val="18"/>
              </w:rPr>
            </w:pPr>
            <w:r>
              <w:rPr>
                <w:rFonts w:ascii="宋体" w:hAnsi="宋体" w:hint="eastAsia"/>
                <w:b/>
                <w:sz w:val="18"/>
                <w:szCs w:val="18"/>
              </w:rPr>
              <w:t>补修</w:t>
            </w:r>
          </w:p>
        </w:tc>
      </w:tr>
      <w:tr w:rsidR="00FB73E5" w:rsidTr="00827F98">
        <w:trPr>
          <w:trHeight w:val="20"/>
          <w:jc w:val="center"/>
        </w:trPr>
        <w:tc>
          <w:tcPr>
            <w:tcW w:w="1605" w:type="dxa"/>
            <w:gridSpan w:val="2"/>
            <w:vMerge/>
            <w:shd w:val="clear" w:color="auto" w:fill="FFFFFF" w:themeFill="background1"/>
            <w:vAlign w:val="center"/>
          </w:tcPr>
          <w:p w:rsidR="00FB73E5" w:rsidRDefault="00FB73E5">
            <w:pPr>
              <w:jc w:val="center"/>
              <w:rPr>
                <w:rFonts w:ascii="宋体" w:hAnsi="宋体"/>
                <w:sz w:val="18"/>
                <w:szCs w:val="18"/>
              </w:rPr>
            </w:pPr>
          </w:p>
        </w:tc>
        <w:tc>
          <w:tcPr>
            <w:tcW w:w="1079" w:type="dxa"/>
            <w:tcBorders>
              <w:top w:val="single" w:sz="4" w:space="0" w:color="auto"/>
              <w:left w:val="single" w:sz="4" w:space="0" w:color="auto"/>
              <w:right w:val="single" w:sz="4" w:space="0" w:color="auto"/>
            </w:tcBorders>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08120329</w:t>
            </w:r>
          </w:p>
        </w:tc>
        <w:tc>
          <w:tcPr>
            <w:tcW w:w="2622" w:type="dxa"/>
            <w:tcBorders>
              <w:top w:val="single" w:sz="4" w:space="0" w:color="auto"/>
              <w:left w:val="single" w:sz="4" w:space="0" w:color="auto"/>
              <w:right w:val="single" w:sz="4" w:space="0" w:color="auto"/>
            </w:tcBorders>
            <w:shd w:val="clear" w:color="auto" w:fill="FFFFFF" w:themeFill="background1"/>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民航信息系统概论</w:t>
            </w:r>
          </w:p>
        </w:tc>
        <w:tc>
          <w:tcPr>
            <w:tcW w:w="655" w:type="dxa"/>
            <w:tcBorders>
              <w:top w:val="single" w:sz="4" w:space="0" w:color="auto"/>
              <w:left w:val="single" w:sz="4" w:space="0" w:color="auto"/>
              <w:right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466" w:type="dxa"/>
            <w:tcBorders>
              <w:top w:val="single" w:sz="4" w:space="0" w:color="auto"/>
              <w:left w:val="single" w:sz="4" w:space="0" w:color="auto"/>
              <w:right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top w:val="single" w:sz="4" w:space="0" w:color="auto"/>
              <w:left w:val="single" w:sz="4" w:space="0" w:color="auto"/>
              <w:right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top w:val="single" w:sz="4" w:space="0" w:color="auto"/>
              <w:left w:val="single" w:sz="4" w:space="0" w:color="auto"/>
              <w:right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FB73E5" w:rsidRDefault="00FB73E5">
            <w:pPr>
              <w:jc w:val="center"/>
              <w:rPr>
                <w:rFonts w:ascii="宋体" w:hAnsi="宋体"/>
                <w:sz w:val="18"/>
                <w:szCs w:val="18"/>
              </w:rPr>
            </w:pPr>
            <w:r>
              <w:rPr>
                <w:rFonts w:ascii="Times New Roman" w:hAnsi="Times New Roman"/>
                <w:sz w:val="18"/>
                <w:szCs w:val="18"/>
              </w:rPr>
              <w:t>计算机学院</w:t>
            </w:r>
          </w:p>
        </w:tc>
        <w:tc>
          <w:tcPr>
            <w:tcW w:w="833" w:type="dxa"/>
            <w:vMerge/>
            <w:tcBorders>
              <w:left w:val="single" w:sz="4" w:space="0" w:color="auto"/>
              <w:right w:val="single" w:sz="4" w:space="0" w:color="auto"/>
            </w:tcBorders>
            <w:shd w:val="clear" w:color="auto" w:fill="FFFFFF" w:themeFill="background1"/>
            <w:vAlign w:val="center"/>
          </w:tcPr>
          <w:p w:rsidR="00FB73E5" w:rsidRDefault="00FB73E5">
            <w:pPr>
              <w:jc w:val="center"/>
              <w:rPr>
                <w:rFonts w:ascii="宋体" w:hAnsi="宋体"/>
                <w:b/>
                <w:sz w:val="18"/>
                <w:szCs w:val="18"/>
              </w:rPr>
            </w:pPr>
          </w:p>
        </w:tc>
      </w:tr>
      <w:tr w:rsidR="00FB73E5" w:rsidTr="00827F98">
        <w:trPr>
          <w:trHeight w:val="20"/>
          <w:jc w:val="center"/>
        </w:trPr>
        <w:tc>
          <w:tcPr>
            <w:tcW w:w="1605" w:type="dxa"/>
            <w:gridSpan w:val="2"/>
            <w:vMerge/>
            <w:shd w:val="clear" w:color="auto" w:fill="FFFFFF" w:themeFill="background1"/>
            <w:vAlign w:val="center"/>
          </w:tcPr>
          <w:p w:rsidR="00FB73E5" w:rsidRDefault="00FB73E5">
            <w:pPr>
              <w:jc w:val="center"/>
              <w:rPr>
                <w:rFonts w:ascii="宋体" w:hAnsi="宋体"/>
                <w:b/>
                <w:sz w:val="18"/>
                <w:szCs w:val="18"/>
              </w:rPr>
            </w:pPr>
          </w:p>
        </w:tc>
        <w:tc>
          <w:tcPr>
            <w:tcW w:w="1079" w:type="dxa"/>
            <w:tcBorders>
              <w:top w:val="single" w:sz="4" w:space="0" w:color="auto"/>
              <w:left w:val="single" w:sz="4" w:space="0" w:color="auto"/>
              <w:right w:val="single" w:sz="4" w:space="0" w:color="auto"/>
            </w:tcBorders>
            <w:shd w:val="clear" w:color="auto" w:fill="FFFFFF" w:themeFill="background1"/>
            <w:vAlign w:val="center"/>
          </w:tcPr>
          <w:p w:rsidR="00FB73E5" w:rsidRDefault="00FB73E5">
            <w:pPr>
              <w:jc w:val="center"/>
              <w:rPr>
                <w:rFonts w:ascii="宋体" w:hAnsi="宋体"/>
                <w:sz w:val="18"/>
                <w:szCs w:val="18"/>
              </w:rPr>
            </w:pPr>
            <w:r>
              <w:rPr>
                <w:rFonts w:ascii="宋体" w:hAnsi="宋体"/>
                <w:sz w:val="18"/>
                <w:szCs w:val="18"/>
              </w:rPr>
              <w:t>08120330</w:t>
            </w:r>
          </w:p>
        </w:tc>
        <w:tc>
          <w:tcPr>
            <w:tcW w:w="2622" w:type="dxa"/>
            <w:tcBorders>
              <w:top w:val="single" w:sz="4" w:space="0" w:color="auto"/>
              <w:left w:val="single" w:sz="4" w:space="0" w:color="auto"/>
              <w:right w:val="single" w:sz="4" w:space="0" w:color="auto"/>
            </w:tcBorders>
            <w:shd w:val="clear" w:color="auto" w:fill="FFFFFF" w:themeFill="background1"/>
            <w:vAlign w:val="center"/>
          </w:tcPr>
          <w:p w:rsidR="00FB73E5" w:rsidRPr="00827F98" w:rsidRDefault="00FB73E5" w:rsidP="00FB73E5">
            <w:pPr>
              <w:jc w:val="left"/>
              <w:rPr>
                <w:rFonts w:ascii="Times New Roman" w:hAnsi="Times New Roman"/>
                <w:sz w:val="18"/>
                <w:szCs w:val="18"/>
              </w:rPr>
            </w:pPr>
            <w:r w:rsidRPr="00827F98">
              <w:rPr>
                <w:rFonts w:ascii="Times New Roman" w:hAnsi="宋体"/>
                <w:sz w:val="18"/>
                <w:szCs w:val="18"/>
              </w:rPr>
              <w:t>计算机本科专业的学科预备课程</w:t>
            </w:r>
          </w:p>
        </w:tc>
        <w:tc>
          <w:tcPr>
            <w:tcW w:w="655" w:type="dxa"/>
            <w:tcBorders>
              <w:top w:val="single" w:sz="4" w:space="0" w:color="auto"/>
              <w:left w:val="single" w:sz="4" w:space="0" w:color="auto"/>
              <w:right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466" w:type="dxa"/>
            <w:tcBorders>
              <w:top w:val="single" w:sz="4" w:space="0" w:color="auto"/>
              <w:left w:val="single" w:sz="4" w:space="0" w:color="auto"/>
              <w:right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36</w:t>
            </w:r>
          </w:p>
        </w:tc>
        <w:tc>
          <w:tcPr>
            <w:tcW w:w="504" w:type="dxa"/>
            <w:tcBorders>
              <w:left w:val="single" w:sz="4" w:space="0" w:color="auto"/>
              <w:right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2</w:t>
            </w:r>
          </w:p>
        </w:tc>
        <w:tc>
          <w:tcPr>
            <w:tcW w:w="709" w:type="dxa"/>
            <w:tcBorders>
              <w:left w:val="single" w:sz="4" w:space="0" w:color="auto"/>
              <w:right w:val="single" w:sz="4" w:space="0" w:color="auto"/>
            </w:tcBorders>
            <w:shd w:val="clear" w:color="auto" w:fill="FFFFFF" w:themeFill="background1"/>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tcBorders>
              <w:left w:val="single" w:sz="4" w:space="0" w:color="auto"/>
              <w:right w:val="single" w:sz="4" w:space="0" w:color="auto"/>
            </w:tcBorders>
            <w:shd w:val="clear" w:color="auto" w:fill="FFFFFF" w:themeFill="background1"/>
            <w:vAlign w:val="center"/>
          </w:tcPr>
          <w:p w:rsidR="00FB73E5" w:rsidRDefault="00FB73E5">
            <w:pPr>
              <w:jc w:val="center"/>
              <w:rPr>
                <w:rFonts w:ascii="宋体" w:hAnsi="宋体"/>
                <w:sz w:val="18"/>
                <w:szCs w:val="18"/>
              </w:rPr>
            </w:pPr>
            <w:r>
              <w:rPr>
                <w:rFonts w:ascii="Times New Roman" w:hAnsi="Times New Roman"/>
                <w:sz w:val="18"/>
                <w:szCs w:val="18"/>
              </w:rPr>
              <w:t>计算机学院</w:t>
            </w:r>
          </w:p>
        </w:tc>
        <w:tc>
          <w:tcPr>
            <w:tcW w:w="833" w:type="dxa"/>
            <w:vMerge/>
            <w:tcBorders>
              <w:left w:val="single" w:sz="4" w:space="0" w:color="auto"/>
              <w:right w:val="single" w:sz="4" w:space="0" w:color="auto"/>
            </w:tcBorders>
            <w:shd w:val="clear" w:color="auto" w:fill="FFFFFF" w:themeFill="background1"/>
            <w:vAlign w:val="center"/>
          </w:tcPr>
          <w:p w:rsidR="00FB73E5" w:rsidRDefault="00FB73E5">
            <w:pPr>
              <w:jc w:val="center"/>
              <w:rPr>
                <w:rFonts w:ascii="宋体" w:hAnsi="宋体"/>
                <w:color w:val="FF0000"/>
                <w:sz w:val="18"/>
                <w:szCs w:val="18"/>
              </w:rPr>
            </w:pPr>
          </w:p>
        </w:tc>
      </w:tr>
      <w:tr w:rsidR="00FB73E5" w:rsidTr="00827F98">
        <w:trPr>
          <w:trHeight w:val="20"/>
          <w:jc w:val="center"/>
        </w:trPr>
        <w:tc>
          <w:tcPr>
            <w:tcW w:w="1605" w:type="dxa"/>
            <w:gridSpan w:val="2"/>
            <w:vMerge w:val="restart"/>
            <w:vAlign w:val="center"/>
          </w:tcPr>
          <w:p w:rsidR="00FB73E5" w:rsidRDefault="00FB73E5">
            <w:pPr>
              <w:jc w:val="center"/>
              <w:rPr>
                <w:rFonts w:ascii="宋体" w:hAnsi="宋体"/>
                <w:b/>
                <w:sz w:val="18"/>
                <w:szCs w:val="18"/>
              </w:rPr>
            </w:pPr>
            <w:r>
              <w:rPr>
                <w:rFonts w:ascii="宋体" w:hAnsi="宋体" w:hint="eastAsia"/>
                <w:b/>
                <w:sz w:val="18"/>
                <w:szCs w:val="18"/>
              </w:rPr>
              <w:t>实践教学</w:t>
            </w:r>
          </w:p>
        </w:tc>
        <w:tc>
          <w:tcPr>
            <w:tcW w:w="1079" w:type="dxa"/>
            <w:tcBorders>
              <w:top w:val="single" w:sz="4" w:space="0" w:color="auto"/>
              <w:left w:val="single" w:sz="4" w:space="0" w:color="auto"/>
              <w:bottom w:val="single" w:sz="4" w:space="0" w:color="auto"/>
              <w:right w:val="single" w:sz="4" w:space="0" w:color="auto"/>
            </w:tcBorders>
            <w:vAlign w:val="center"/>
          </w:tcPr>
          <w:p w:rsidR="00FB73E5" w:rsidRDefault="00FB73E5">
            <w:pPr>
              <w:jc w:val="center"/>
              <w:rPr>
                <w:rFonts w:ascii="宋体" w:hAnsi="宋体"/>
                <w:sz w:val="18"/>
                <w:szCs w:val="18"/>
              </w:rPr>
            </w:pPr>
            <w:r>
              <w:rPr>
                <w:rFonts w:ascii="宋体" w:hAnsi="宋体" w:hint="eastAsia"/>
                <w:sz w:val="18"/>
                <w:szCs w:val="18"/>
              </w:rPr>
              <w:t>校内实践</w:t>
            </w:r>
          </w:p>
        </w:tc>
        <w:tc>
          <w:tcPr>
            <w:tcW w:w="3743" w:type="dxa"/>
            <w:gridSpan w:val="3"/>
            <w:tcBorders>
              <w:top w:val="single" w:sz="4" w:space="0" w:color="auto"/>
              <w:left w:val="single" w:sz="4" w:space="0" w:color="auto"/>
              <w:bottom w:val="single" w:sz="4" w:space="0" w:color="auto"/>
              <w:right w:val="single" w:sz="4" w:space="0" w:color="auto"/>
            </w:tcBorders>
            <w:vAlign w:val="center"/>
          </w:tcPr>
          <w:p w:rsidR="00FB73E5" w:rsidRPr="00827F98" w:rsidRDefault="00FB73E5">
            <w:pPr>
              <w:jc w:val="left"/>
              <w:rPr>
                <w:rFonts w:ascii="Times New Roman" w:hAnsi="Times New Roman"/>
                <w:sz w:val="18"/>
                <w:szCs w:val="18"/>
              </w:rPr>
            </w:pPr>
            <w:r w:rsidRPr="00827F98">
              <w:rPr>
                <w:rFonts w:ascii="Times New Roman" w:hAnsi="宋体"/>
                <w:sz w:val="18"/>
                <w:szCs w:val="18"/>
              </w:rPr>
              <w:t>校内实践基地、实验室模块化专业实践</w:t>
            </w:r>
          </w:p>
        </w:tc>
        <w:tc>
          <w:tcPr>
            <w:tcW w:w="504" w:type="dxa"/>
            <w:vMerge w:val="restart"/>
            <w:tcBorders>
              <w:top w:val="single" w:sz="4" w:space="0" w:color="auto"/>
              <w:left w:val="single" w:sz="4" w:space="0" w:color="auto"/>
              <w:right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Times New Roman"/>
                <w:sz w:val="18"/>
                <w:szCs w:val="18"/>
              </w:rPr>
              <w:t>6</w:t>
            </w:r>
          </w:p>
        </w:tc>
        <w:tc>
          <w:tcPr>
            <w:tcW w:w="709" w:type="dxa"/>
            <w:vMerge w:val="restart"/>
            <w:tcBorders>
              <w:top w:val="single" w:sz="4" w:space="0" w:color="auto"/>
              <w:left w:val="single" w:sz="4" w:space="0" w:color="auto"/>
              <w:right w:val="single" w:sz="4" w:space="0" w:color="auto"/>
            </w:tcBorders>
            <w:vAlign w:val="center"/>
          </w:tcPr>
          <w:p w:rsidR="00FB73E5" w:rsidRPr="00827F98" w:rsidRDefault="00FB73E5">
            <w:pPr>
              <w:jc w:val="center"/>
              <w:rPr>
                <w:rFonts w:ascii="Times New Roman" w:hAnsi="Times New Roman"/>
                <w:sz w:val="18"/>
                <w:szCs w:val="18"/>
              </w:rPr>
            </w:pPr>
            <w:r w:rsidRPr="00827F98">
              <w:rPr>
                <w:rFonts w:ascii="Times New Roman" w:hAnsi="宋体"/>
                <w:sz w:val="18"/>
                <w:szCs w:val="18"/>
              </w:rPr>
              <w:t>考查</w:t>
            </w:r>
          </w:p>
        </w:tc>
        <w:tc>
          <w:tcPr>
            <w:tcW w:w="1134" w:type="dxa"/>
            <w:vMerge w:val="restart"/>
            <w:tcBorders>
              <w:top w:val="single" w:sz="4" w:space="0" w:color="auto"/>
              <w:left w:val="single" w:sz="4" w:space="0" w:color="auto"/>
              <w:right w:val="single" w:sz="4" w:space="0" w:color="auto"/>
            </w:tcBorders>
            <w:shd w:val="clear" w:color="auto" w:fill="FFFFFF" w:themeFill="background1"/>
            <w:vAlign w:val="center"/>
          </w:tcPr>
          <w:p w:rsidR="00FB73E5" w:rsidRDefault="00FB73E5">
            <w:pPr>
              <w:jc w:val="center"/>
              <w:rPr>
                <w:rFonts w:ascii="宋体" w:hAnsi="宋体"/>
                <w:sz w:val="18"/>
                <w:szCs w:val="18"/>
              </w:rPr>
            </w:pPr>
            <w:r>
              <w:rPr>
                <w:rFonts w:ascii="Times New Roman" w:hAnsi="Times New Roman"/>
                <w:sz w:val="18"/>
                <w:szCs w:val="18"/>
              </w:rPr>
              <w:t>计算机学院</w:t>
            </w:r>
          </w:p>
        </w:tc>
        <w:tc>
          <w:tcPr>
            <w:tcW w:w="833" w:type="dxa"/>
            <w:vMerge w:val="restart"/>
            <w:tcBorders>
              <w:top w:val="single" w:sz="4" w:space="0" w:color="auto"/>
              <w:left w:val="single" w:sz="4" w:space="0" w:color="auto"/>
              <w:right w:val="single" w:sz="4" w:space="0" w:color="auto"/>
            </w:tcBorders>
            <w:vAlign w:val="center"/>
          </w:tcPr>
          <w:p w:rsidR="00FB73E5" w:rsidRDefault="00FB73E5">
            <w:pPr>
              <w:jc w:val="center"/>
              <w:rPr>
                <w:rFonts w:ascii="宋体" w:hAnsi="宋体"/>
                <w:sz w:val="18"/>
                <w:szCs w:val="18"/>
              </w:rPr>
            </w:pPr>
            <w:r>
              <w:rPr>
                <w:rFonts w:hint="eastAsia"/>
                <w:b/>
                <w:sz w:val="18"/>
                <w:szCs w:val="18"/>
              </w:rPr>
              <w:t>必修</w:t>
            </w:r>
          </w:p>
        </w:tc>
      </w:tr>
      <w:tr w:rsidR="00FB73E5" w:rsidTr="00827F98">
        <w:trPr>
          <w:trHeight w:val="20"/>
          <w:jc w:val="center"/>
        </w:trPr>
        <w:tc>
          <w:tcPr>
            <w:tcW w:w="1605" w:type="dxa"/>
            <w:gridSpan w:val="2"/>
            <w:vMerge/>
            <w:vAlign w:val="center"/>
          </w:tcPr>
          <w:p w:rsidR="00FB73E5" w:rsidRDefault="00FB73E5">
            <w:pPr>
              <w:jc w:val="center"/>
              <w:rPr>
                <w:rFonts w:ascii="宋体" w:hAnsi="宋体"/>
                <w:sz w:val="18"/>
                <w:szCs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FB73E5" w:rsidRDefault="00FB73E5">
            <w:pPr>
              <w:jc w:val="center"/>
              <w:rPr>
                <w:rFonts w:ascii="宋体" w:hAnsi="宋体"/>
                <w:sz w:val="18"/>
                <w:szCs w:val="18"/>
              </w:rPr>
            </w:pPr>
            <w:r>
              <w:rPr>
                <w:rFonts w:ascii="宋体" w:hAnsi="宋体" w:hint="eastAsia"/>
                <w:sz w:val="18"/>
                <w:szCs w:val="18"/>
              </w:rPr>
              <w:t>校外实践</w:t>
            </w:r>
          </w:p>
        </w:tc>
        <w:tc>
          <w:tcPr>
            <w:tcW w:w="3743" w:type="dxa"/>
            <w:gridSpan w:val="3"/>
            <w:tcBorders>
              <w:top w:val="single" w:sz="4" w:space="0" w:color="auto"/>
              <w:left w:val="single" w:sz="4" w:space="0" w:color="auto"/>
              <w:bottom w:val="single" w:sz="4" w:space="0" w:color="auto"/>
              <w:right w:val="single" w:sz="4" w:space="0" w:color="auto"/>
            </w:tcBorders>
            <w:vAlign w:val="center"/>
          </w:tcPr>
          <w:p w:rsidR="00FB73E5" w:rsidRPr="00827F98" w:rsidRDefault="00FB73E5">
            <w:pPr>
              <w:jc w:val="left"/>
              <w:rPr>
                <w:rFonts w:ascii="Times New Roman" w:hAnsi="Times New Roman"/>
                <w:sz w:val="18"/>
                <w:szCs w:val="18"/>
              </w:rPr>
            </w:pPr>
            <w:r w:rsidRPr="00827F98">
              <w:rPr>
                <w:rFonts w:ascii="Times New Roman" w:hAnsi="宋体"/>
                <w:sz w:val="18"/>
                <w:szCs w:val="18"/>
              </w:rPr>
              <w:t>校外实践基地、企事业单位专业技术实践</w:t>
            </w:r>
          </w:p>
        </w:tc>
        <w:tc>
          <w:tcPr>
            <w:tcW w:w="504" w:type="dxa"/>
            <w:vMerge/>
            <w:tcBorders>
              <w:left w:val="single" w:sz="4" w:space="0" w:color="auto"/>
              <w:bottom w:val="single" w:sz="4" w:space="0" w:color="auto"/>
              <w:right w:val="single" w:sz="4" w:space="0" w:color="auto"/>
            </w:tcBorders>
            <w:vAlign w:val="center"/>
          </w:tcPr>
          <w:p w:rsidR="00FB73E5" w:rsidRPr="00827F98" w:rsidRDefault="00FB73E5">
            <w:pPr>
              <w:jc w:val="center"/>
              <w:rPr>
                <w:rFonts w:ascii="Times New Roman" w:hAnsi="Times New Roman"/>
                <w:sz w:val="18"/>
                <w:szCs w:val="18"/>
              </w:rPr>
            </w:pPr>
          </w:p>
        </w:tc>
        <w:tc>
          <w:tcPr>
            <w:tcW w:w="709" w:type="dxa"/>
            <w:vMerge/>
            <w:tcBorders>
              <w:left w:val="single" w:sz="4" w:space="0" w:color="auto"/>
              <w:bottom w:val="single" w:sz="4" w:space="0" w:color="auto"/>
              <w:right w:val="single" w:sz="4" w:space="0" w:color="auto"/>
            </w:tcBorders>
            <w:vAlign w:val="center"/>
          </w:tcPr>
          <w:p w:rsidR="00FB73E5" w:rsidRPr="00827F98" w:rsidRDefault="00FB73E5">
            <w:pPr>
              <w:jc w:val="center"/>
              <w:rPr>
                <w:rFonts w:ascii="Times New Roman" w:hAnsi="Times New Roman"/>
                <w:sz w:val="18"/>
                <w:szCs w:val="18"/>
              </w:rPr>
            </w:pPr>
          </w:p>
        </w:tc>
        <w:tc>
          <w:tcPr>
            <w:tcW w:w="1134" w:type="dxa"/>
            <w:vMerge/>
            <w:tcBorders>
              <w:left w:val="single" w:sz="4" w:space="0" w:color="auto"/>
              <w:bottom w:val="single" w:sz="4" w:space="0" w:color="auto"/>
              <w:right w:val="single" w:sz="4" w:space="0" w:color="auto"/>
            </w:tcBorders>
            <w:shd w:val="clear" w:color="auto" w:fill="FFFFFF" w:themeFill="background1"/>
            <w:vAlign w:val="center"/>
          </w:tcPr>
          <w:p w:rsidR="00FB73E5" w:rsidRDefault="00FB73E5">
            <w:pPr>
              <w:jc w:val="center"/>
              <w:rPr>
                <w:rFonts w:ascii="宋体" w:hAnsi="宋体"/>
                <w:sz w:val="18"/>
                <w:szCs w:val="18"/>
              </w:rPr>
            </w:pPr>
          </w:p>
        </w:tc>
        <w:tc>
          <w:tcPr>
            <w:tcW w:w="833" w:type="dxa"/>
            <w:vMerge/>
            <w:tcBorders>
              <w:left w:val="single" w:sz="4" w:space="0" w:color="auto"/>
              <w:right w:val="single" w:sz="4" w:space="0" w:color="auto"/>
            </w:tcBorders>
            <w:vAlign w:val="center"/>
          </w:tcPr>
          <w:p w:rsidR="00FB73E5" w:rsidRDefault="00FB73E5">
            <w:pPr>
              <w:jc w:val="center"/>
              <w:rPr>
                <w:rFonts w:ascii="宋体" w:hAnsi="宋体"/>
                <w:sz w:val="18"/>
                <w:szCs w:val="18"/>
              </w:rPr>
            </w:pPr>
          </w:p>
        </w:tc>
      </w:tr>
      <w:tr w:rsidR="00FB73E5" w:rsidTr="00827F98">
        <w:trPr>
          <w:trHeight w:val="20"/>
          <w:jc w:val="center"/>
        </w:trPr>
        <w:tc>
          <w:tcPr>
            <w:tcW w:w="1605" w:type="dxa"/>
            <w:gridSpan w:val="2"/>
            <w:vMerge w:val="restart"/>
            <w:vAlign w:val="center"/>
          </w:tcPr>
          <w:p w:rsidR="00FB73E5" w:rsidRDefault="00FB73E5">
            <w:pPr>
              <w:jc w:val="center"/>
              <w:rPr>
                <w:rFonts w:ascii="宋体" w:hAnsi="宋体"/>
                <w:sz w:val="18"/>
                <w:szCs w:val="18"/>
              </w:rPr>
            </w:pPr>
            <w:r>
              <w:rPr>
                <w:rFonts w:ascii="宋体" w:hAnsi="宋体" w:hint="eastAsia"/>
                <w:b/>
                <w:sz w:val="18"/>
                <w:szCs w:val="18"/>
              </w:rPr>
              <w:t>必修环节</w:t>
            </w:r>
          </w:p>
        </w:tc>
        <w:tc>
          <w:tcPr>
            <w:tcW w:w="1079" w:type="dxa"/>
            <w:tcBorders>
              <w:top w:val="single" w:sz="4" w:space="0" w:color="auto"/>
              <w:left w:val="single" w:sz="4" w:space="0" w:color="auto"/>
              <w:bottom w:val="single" w:sz="4" w:space="0" w:color="auto"/>
              <w:right w:val="single" w:sz="4" w:space="0" w:color="auto"/>
            </w:tcBorders>
            <w:vAlign w:val="center"/>
          </w:tcPr>
          <w:p w:rsidR="00FB73E5" w:rsidRDefault="00FB73E5">
            <w:pPr>
              <w:jc w:val="center"/>
              <w:rPr>
                <w:rFonts w:ascii="宋体" w:hAnsi="宋体"/>
                <w:color w:val="000000"/>
                <w:sz w:val="18"/>
                <w:szCs w:val="18"/>
              </w:rPr>
            </w:pPr>
            <w:r>
              <w:rPr>
                <w:rFonts w:ascii="宋体" w:hAnsi="宋体" w:hint="eastAsia"/>
                <w:color w:val="000000"/>
                <w:sz w:val="18"/>
                <w:szCs w:val="18"/>
              </w:rPr>
              <w:t>文献阅读与选题</w:t>
            </w:r>
          </w:p>
        </w:tc>
        <w:tc>
          <w:tcPr>
            <w:tcW w:w="3743" w:type="dxa"/>
            <w:gridSpan w:val="3"/>
            <w:tcBorders>
              <w:top w:val="single" w:sz="4" w:space="0" w:color="auto"/>
              <w:left w:val="single" w:sz="4" w:space="0" w:color="auto"/>
              <w:bottom w:val="single" w:sz="4" w:space="0" w:color="auto"/>
              <w:right w:val="single" w:sz="4" w:space="0" w:color="auto"/>
            </w:tcBorders>
            <w:vAlign w:val="center"/>
          </w:tcPr>
          <w:p w:rsidR="00FB73E5" w:rsidRPr="00827F98" w:rsidRDefault="00FB73E5">
            <w:pPr>
              <w:rPr>
                <w:rFonts w:ascii="Times New Roman" w:hAnsi="Times New Roman"/>
                <w:color w:val="000000"/>
                <w:sz w:val="18"/>
                <w:szCs w:val="18"/>
              </w:rPr>
            </w:pPr>
            <w:r w:rsidRPr="00827F98">
              <w:rPr>
                <w:rFonts w:ascii="Times New Roman" w:hAnsi="宋体"/>
                <w:color w:val="000000"/>
                <w:sz w:val="18"/>
                <w:szCs w:val="18"/>
              </w:rPr>
              <w:t>撰写不少于</w:t>
            </w:r>
            <w:r w:rsidRPr="00827F98">
              <w:rPr>
                <w:rFonts w:ascii="Times New Roman" w:hAnsi="Times New Roman"/>
                <w:color w:val="000000"/>
                <w:sz w:val="18"/>
                <w:szCs w:val="18"/>
              </w:rPr>
              <w:t>5000</w:t>
            </w:r>
            <w:r w:rsidRPr="00827F98">
              <w:rPr>
                <w:rFonts w:ascii="Times New Roman" w:hAnsi="宋体"/>
                <w:color w:val="000000"/>
                <w:sz w:val="18"/>
                <w:szCs w:val="18"/>
              </w:rPr>
              <w:t>字的文献综述与选题报告</w:t>
            </w:r>
          </w:p>
        </w:tc>
        <w:tc>
          <w:tcPr>
            <w:tcW w:w="504" w:type="dxa"/>
            <w:tcBorders>
              <w:top w:val="single" w:sz="4" w:space="0" w:color="auto"/>
              <w:left w:val="single" w:sz="4" w:space="0" w:color="auto"/>
              <w:bottom w:val="single" w:sz="4" w:space="0" w:color="auto"/>
              <w:right w:val="single" w:sz="4" w:space="0" w:color="auto"/>
            </w:tcBorders>
            <w:vAlign w:val="center"/>
          </w:tcPr>
          <w:p w:rsidR="00FB73E5" w:rsidRPr="00827F98" w:rsidRDefault="00FB73E5">
            <w:pPr>
              <w:jc w:val="center"/>
              <w:rPr>
                <w:rFonts w:ascii="Times New Roman" w:hAnsi="Times New Roman"/>
                <w:color w:val="000000"/>
                <w:sz w:val="18"/>
                <w:szCs w:val="18"/>
              </w:rPr>
            </w:pPr>
            <w:r w:rsidRPr="00827F98">
              <w:rPr>
                <w:rFonts w:ascii="Times New Roman" w:hAnsi="Times New Roman"/>
                <w:color w:val="000000"/>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B73E5" w:rsidRPr="00827F98" w:rsidRDefault="00FB73E5">
            <w:pPr>
              <w:jc w:val="center"/>
              <w:rPr>
                <w:rFonts w:ascii="Times New Roman" w:hAnsi="Times New Roman"/>
                <w:color w:val="000000"/>
                <w:sz w:val="18"/>
                <w:szCs w:val="18"/>
              </w:rPr>
            </w:pPr>
            <w:r w:rsidRPr="00827F98">
              <w:rPr>
                <w:rFonts w:ascii="Times New Roman" w:hAnsi="宋体"/>
                <w:color w:val="000000"/>
                <w:sz w:val="18"/>
                <w:szCs w:val="18"/>
              </w:rPr>
              <w:t>考查</w:t>
            </w:r>
          </w:p>
        </w:tc>
        <w:tc>
          <w:tcPr>
            <w:tcW w:w="1134" w:type="dxa"/>
            <w:tcBorders>
              <w:top w:val="single" w:sz="4" w:space="0" w:color="auto"/>
              <w:left w:val="single" w:sz="4" w:space="0" w:color="auto"/>
              <w:bottom w:val="single" w:sz="4" w:space="0" w:color="auto"/>
              <w:right w:val="single" w:sz="4" w:space="0" w:color="auto"/>
            </w:tcBorders>
            <w:vAlign w:val="center"/>
          </w:tcPr>
          <w:p w:rsidR="00FB73E5" w:rsidRDefault="00FB73E5">
            <w:pPr>
              <w:jc w:val="center"/>
              <w:rPr>
                <w:rFonts w:ascii="宋体" w:hAnsi="宋体"/>
                <w:color w:val="FF0000"/>
                <w:sz w:val="18"/>
                <w:szCs w:val="18"/>
              </w:rPr>
            </w:pPr>
            <w:r>
              <w:rPr>
                <w:rFonts w:ascii="Times New Roman" w:hAnsi="Times New Roman"/>
                <w:sz w:val="18"/>
                <w:szCs w:val="18"/>
              </w:rPr>
              <w:t>计算机学院</w:t>
            </w:r>
          </w:p>
        </w:tc>
        <w:tc>
          <w:tcPr>
            <w:tcW w:w="833" w:type="dxa"/>
            <w:vMerge w:val="restart"/>
            <w:tcBorders>
              <w:left w:val="single" w:sz="4" w:space="0" w:color="auto"/>
              <w:right w:val="single" w:sz="4" w:space="0" w:color="auto"/>
            </w:tcBorders>
            <w:vAlign w:val="center"/>
          </w:tcPr>
          <w:p w:rsidR="00FB73E5" w:rsidRDefault="00FB73E5">
            <w:pPr>
              <w:jc w:val="center"/>
              <w:rPr>
                <w:rFonts w:ascii="宋体" w:hAnsi="宋体"/>
                <w:color w:val="FF0000"/>
                <w:sz w:val="18"/>
                <w:szCs w:val="18"/>
              </w:rPr>
            </w:pPr>
            <w:r>
              <w:rPr>
                <w:rFonts w:hint="eastAsia"/>
                <w:b/>
                <w:sz w:val="18"/>
                <w:szCs w:val="18"/>
              </w:rPr>
              <w:t>必修</w:t>
            </w:r>
          </w:p>
        </w:tc>
      </w:tr>
      <w:tr w:rsidR="00FB73E5" w:rsidTr="00827F98">
        <w:trPr>
          <w:trHeight w:val="20"/>
          <w:jc w:val="center"/>
        </w:trPr>
        <w:tc>
          <w:tcPr>
            <w:tcW w:w="1605" w:type="dxa"/>
            <w:gridSpan w:val="2"/>
            <w:vMerge/>
            <w:vAlign w:val="center"/>
          </w:tcPr>
          <w:p w:rsidR="00FB73E5" w:rsidRDefault="00FB73E5">
            <w:pPr>
              <w:jc w:val="center"/>
              <w:rPr>
                <w:rFonts w:ascii="宋体" w:hAnsi="宋体"/>
                <w:sz w:val="18"/>
                <w:szCs w:val="18"/>
              </w:rPr>
            </w:pPr>
          </w:p>
        </w:tc>
        <w:tc>
          <w:tcPr>
            <w:tcW w:w="1079" w:type="dxa"/>
            <w:tcBorders>
              <w:top w:val="single" w:sz="4" w:space="0" w:color="auto"/>
              <w:left w:val="single" w:sz="4" w:space="0" w:color="auto"/>
              <w:right w:val="single" w:sz="4" w:space="0" w:color="auto"/>
            </w:tcBorders>
            <w:vAlign w:val="center"/>
          </w:tcPr>
          <w:p w:rsidR="00FB73E5" w:rsidRDefault="00FB73E5">
            <w:pPr>
              <w:jc w:val="center"/>
              <w:rPr>
                <w:rFonts w:ascii="宋体" w:hAnsi="宋体"/>
                <w:sz w:val="18"/>
                <w:szCs w:val="18"/>
              </w:rPr>
            </w:pPr>
            <w:r>
              <w:rPr>
                <w:rFonts w:ascii="宋体" w:hAnsi="宋体"/>
                <w:color w:val="000000"/>
                <w:sz w:val="18"/>
                <w:szCs w:val="18"/>
              </w:rPr>
              <w:t>学术活动</w:t>
            </w:r>
          </w:p>
        </w:tc>
        <w:tc>
          <w:tcPr>
            <w:tcW w:w="3743" w:type="dxa"/>
            <w:gridSpan w:val="3"/>
            <w:tcBorders>
              <w:top w:val="single" w:sz="4" w:space="0" w:color="auto"/>
              <w:left w:val="single" w:sz="4" w:space="0" w:color="auto"/>
              <w:right w:val="single" w:sz="4" w:space="0" w:color="auto"/>
            </w:tcBorders>
            <w:vAlign w:val="center"/>
          </w:tcPr>
          <w:p w:rsidR="00FB73E5" w:rsidRPr="00827F98" w:rsidRDefault="004B2316" w:rsidP="00743E7D">
            <w:pPr>
              <w:rPr>
                <w:rFonts w:ascii="Times New Roman" w:hAnsi="Times New Roman"/>
                <w:color w:val="000000"/>
                <w:sz w:val="18"/>
                <w:szCs w:val="18"/>
              </w:rPr>
            </w:pPr>
            <w:r>
              <w:rPr>
                <w:rFonts w:ascii="Times New Roman" w:hAnsi="宋体"/>
                <w:color w:val="000000"/>
                <w:sz w:val="18"/>
                <w:szCs w:val="18"/>
              </w:rPr>
              <w:t>参加国内外公开学术</w:t>
            </w:r>
            <w:r w:rsidR="00FB73E5" w:rsidRPr="00827F98">
              <w:rPr>
                <w:rFonts w:ascii="Times New Roman" w:hAnsi="宋体"/>
                <w:color w:val="000000"/>
                <w:sz w:val="18"/>
                <w:szCs w:val="18"/>
              </w:rPr>
              <w:t>会议</w:t>
            </w:r>
            <w:r>
              <w:rPr>
                <w:rFonts w:ascii="Times New Roman" w:hAnsi="宋体" w:hint="eastAsia"/>
                <w:color w:val="000000"/>
                <w:sz w:val="18"/>
                <w:szCs w:val="18"/>
              </w:rPr>
              <w:t>、学术报告</w:t>
            </w:r>
            <w:r w:rsidR="00FB73E5" w:rsidRPr="00827F98">
              <w:rPr>
                <w:rFonts w:ascii="Times New Roman" w:hAnsi="宋体"/>
                <w:color w:val="000000"/>
                <w:sz w:val="18"/>
                <w:szCs w:val="18"/>
              </w:rPr>
              <w:t>至少</w:t>
            </w:r>
            <w:r w:rsidR="00743E7D">
              <w:rPr>
                <w:rFonts w:ascii="Times New Roman" w:hAnsi="Times New Roman" w:hint="eastAsia"/>
                <w:color w:val="000000"/>
                <w:sz w:val="18"/>
                <w:szCs w:val="18"/>
              </w:rPr>
              <w:t>4</w:t>
            </w:r>
            <w:r w:rsidR="00FB73E5" w:rsidRPr="00827F98">
              <w:rPr>
                <w:rFonts w:ascii="Times New Roman" w:hAnsi="宋体"/>
                <w:color w:val="000000"/>
                <w:sz w:val="18"/>
                <w:szCs w:val="18"/>
              </w:rPr>
              <w:t>次</w:t>
            </w:r>
          </w:p>
        </w:tc>
        <w:tc>
          <w:tcPr>
            <w:tcW w:w="504" w:type="dxa"/>
            <w:tcBorders>
              <w:top w:val="single" w:sz="4" w:space="0" w:color="auto"/>
              <w:left w:val="single" w:sz="4" w:space="0" w:color="auto"/>
              <w:right w:val="single" w:sz="4" w:space="0" w:color="auto"/>
            </w:tcBorders>
            <w:vAlign w:val="center"/>
          </w:tcPr>
          <w:p w:rsidR="00FB73E5" w:rsidRPr="00827F98" w:rsidRDefault="00FB73E5">
            <w:pPr>
              <w:jc w:val="center"/>
              <w:rPr>
                <w:rFonts w:ascii="Times New Roman" w:hAnsi="Times New Roman"/>
                <w:color w:val="000000"/>
                <w:sz w:val="18"/>
                <w:szCs w:val="18"/>
              </w:rPr>
            </w:pPr>
            <w:r w:rsidRPr="00827F98">
              <w:rPr>
                <w:rFonts w:ascii="Times New Roman" w:hAnsi="Times New Roman"/>
                <w:color w:val="000000"/>
                <w:sz w:val="18"/>
                <w:szCs w:val="18"/>
              </w:rPr>
              <w:t>1</w:t>
            </w:r>
          </w:p>
        </w:tc>
        <w:tc>
          <w:tcPr>
            <w:tcW w:w="709" w:type="dxa"/>
            <w:tcBorders>
              <w:top w:val="single" w:sz="4" w:space="0" w:color="auto"/>
              <w:left w:val="single" w:sz="4" w:space="0" w:color="auto"/>
              <w:right w:val="single" w:sz="4" w:space="0" w:color="auto"/>
            </w:tcBorders>
            <w:vAlign w:val="center"/>
          </w:tcPr>
          <w:p w:rsidR="00FB73E5" w:rsidRPr="00827F98" w:rsidRDefault="00FB73E5">
            <w:pPr>
              <w:jc w:val="center"/>
              <w:rPr>
                <w:rFonts w:ascii="Times New Roman" w:hAnsi="Times New Roman"/>
                <w:color w:val="000000"/>
                <w:sz w:val="18"/>
                <w:szCs w:val="18"/>
              </w:rPr>
            </w:pPr>
            <w:r w:rsidRPr="00827F98">
              <w:rPr>
                <w:rFonts w:ascii="Times New Roman" w:hAnsi="宋体"/>
                <w:color w:val="000000"/>
                <w:sz w:val="18"/>
                <w:szCs w:val="18"/>
              </w:rPr>
              <w:t>考查</w:t>
            </w:r>
          </w:p>
        </w:tc>
        <w:tc>
          <w:tcPr>
            <w:tcW w:w="1134" w:type="dxa"/>
            <w:tcBorders>
              <w:top w:val="single" w:sz="4" w:space="0" w:color="auto"/>
              <w:left w:val="single" w:sz="4" w:space="0" w:color="auto"/>
              <w:right w:val="single" w:sz="4" w:space="0" w:color="auto"/>
            </w:tcBorders>
            <w:vAlign w:val="center"/>
          </w:tcPr>
          <w:p w:rsidR="00FB73E5" w:rsidRDefault="00FB73E5">
            <w:pPr>
              <w:jc w:val="center"/>
              <w:rPr>
                <w:rFonts w:ascii="宋体" w:hAnsi="宋体"/>
                <w:color w:val="FF0000"/>
                <w:sz w:val="18"/>
                <w:szCs w:val="18"/>
              </w:rPr>
            </w:pPr>
            <w:r>
              <w:rPr>
                <w:rFonts w:ascii="Times New Roman" w:hAnsi="Times New Roman"/>
                <w:sz w:val="18"/>
                <w:szCs w:val="18"/>
              </w:rPr>
              <w:t>计算机学院</w:t>
            </w:r>
          </w:p>
        </w:tc>
        <w:tc>
          <w:tcPr>
            <w:tcW w:w="833" w:type="dxa"/>
            <w:vMerge/>
            <w:tcBorders>
              <w:left w:val="single" w:sz="4" w:space="0" w:color="auto"/>
              <w:right w:val="single" w:sz="4" w:space="0" w:color="auto"/>
            </w:tcBorders>
            <w:vAlign w:val="center"/>
          </w:tcPr>
          <w:p w:rsidR="00FB73E5" w:rsidRDefault="00FB73E5">
            <w:pPr>
              <w:jc w:val="center"/>
              <w:rPr>
                <w:rFonts w:ascii="宋体" w:hAnsi="宋体"/>
                <w:color w:val="FF0000"/>
                <w:sz w:val="18"/>
                <w:szCs w:val="18"/>
              </w:rPr>
            </w:pPr>
          </w:p>
        </w:tc>
      </w:tr>
    </w:tbl>
    <w:p w:rsidR="006838F4" w:rsidRDefault="00504FB7">
      <w:pPr>
        <w:spacing w:line="360" w:lineRule="auto"/>
        <w:rPr>
          <w:rFonts w:ascii="宋体" w:hAnsi="宋体"/>
          <w:szCs w:val="21"/>
        </w:rPr>
      </w:pPr>
      <w:r>
        <w:rPr>
          <w:rFonts w:ascii="宋体" w:hAnsi="宋体" w:hint="eastAsia"/>
          <w:szCs w:val="21"/>
        </w:rPr>
        <w:t>说明：</w:t>
      </w:r>
    </w:p>
    <w:p w:rsidR="006838F4" w:rsidRDefault="00504FB7" w:rsidP="00961B15">
      <w:pPr>
        <w:rPr>
          <w:rFonts w:ascii="宋体" w:hAnsi="宋体"/>
          <w:szCs w:val="21"/>
        </w:rPr>
      </w:pPr>
      <w:r>
        <w:rPr>
          <w:rFonts w:ascii="宋体" w:hAnsi="宋体" w:hint="eastAsia"/>
          <w:szCs w:val="21"/>
        </w:rPr>
        <w:t>1. 在本科期间没有修过《民航概论》或</w:t>
      </w:r>
      <w:bookmarkStart w:id="4" w:name="OLE_LINK5"/>
      <w:r>
        <w:rPr>
          <w:rFonts w:ascii="宋体" w:hAnsi="宋体" w:hint="eastAsia"/>
          <w:szCs w:val="21"/>
        </w:rPr>
        <w:t>《民航信息系统概论》</w:t>
      </w:r>
      <w:bookmarkEnd w:id="4"/>
      <w:r>
        <w:rPr>
          <w:rFonts w:ascii="宋体" w:hAnsi="宋体" w:hint="eastAsia"/>
          <w:szCs w:val="21"/>
        </w:rPr>
        <w:t>课程的研究生必须补修专业补修课《民航概论》或《民航信息系统概论》</w:t>
      </w:r>
      <w:r w:rsidR="00730AD2">
        <w:rPr>
          <w:rFonts w:ascii="宋体" w:hAnsi="宋体" w:hint="eastAsia"/>
          <w:szCs w:val="21"/>
        </w:rPr>
        <w:t>，</w:t>
      </w:r>
      <w:r w:rsidR="00961B15">
        <w:rPr>
          <w:rFonts w:ascii="宋体" w:hAnsi="宋体" w:hint="eastAsia"/>
          <w:szCs w:val="21"/>
        </w:rPr>
        <w:t>考核合格，学分不计入总学分</w:t>
      </w:r>
      <w:r>
        <w:rPr>
          <w:rFonts w:ascii="宋体" w:hAnsi="宋体" w:hint="eastAsia"/>
          <w:szCs w:val="21"/>
        </w:rPr>
        <w:t>；</w:t>
      </w:r>
    </w:p>
    <w:p w:rsidR="00961B15" w:rsidRDefault="00504FB7" w:rsidP="00961B15">
      <w:pPr>
        <w:rPr>
          <w:rFonts w:ascii="宋体" w:hAnsi="宋体"/>
          <w:szCs w:val="21"/>
        </w:rPr>
      </w:pPr>
      <w:r>
        <w:rPr>
          <w:rFonts w:ascii="宋体" w:hAnsi="宋体" w:hint="eastAsia"/>
          <w:szCs w:val="21"/>
        </w:rPr>
        <w:t>2. 研究生必须在本科期间已修三门以上计算机本科专业学科预备课，且考试成绩合格，否则入学后须在导师指导下补修，学科预备课不记学分，但需通过补修课程的考核，考试成绩记入成绩单。此项将纳入学生毕业论文答辩资格审核内容；</w:t>
      </w:r>
    </w:p>
    <w:p w:rsidR="006838F4" w:rsidRDefault="00504FB7" w:rsidP="00961B15">
      <w:pPr>
        <w:rPr>
          <w:rFonts w:ascii="宋体" w:hAnsi="宋体"/>
          <w:szCs w:val="21"/>
        </w:rPr>
      </w:pPr>
      <w:r>
        <w:rPr>
          <w:rFonts w:ascii="宋体" w:hAnsi="宋体" w:hint="eastAsia"/>
          <w:szCs w:val="21"/>
        </w:rPr>
        <w:t>3.计算机本科专业的专业预备课程如下：</w:t>
      </w:r>
    </w:p>
    <w:p w:rsidR="006838F4" w:rsidRDefault="00504FB7" w:rsidP="00961B15">
      <w:pPr>
        <w:numPr>
          <w:ilvl w:val="0"/>
          <w:numId w:val="1"/>
        </w:numPr>
        <w:rPr>
          <w:rFonts w:ascii="宋体" w:hAnsi="宋体"/>
          <w:szCs w:val="21"/>
        </w:rPr>
      </w:pPr>
      <w:r>
        <w:rPr>
          <w:rFonts w:ascii="宋体" w:hAnsi="宋体" w:hint="eastAsia"/>
          <w:szCs w:val="21"/>
        </w:rPr>
        <w:t>面向对象程序设计；（2）离散数学；（3）算法与数据结构；（4）计算机组成原理；（5）计算机体系结构；（6）接口技术及应用；（7）编译原理；（8）操作系统；（9）计算机网络；（10）数据库系统原理。</w:t>
      </w:r>
      <w:bookmarkStart w:id="5" w:name="_GoBack"/>
      <w:bookmarkEnd w:id="5"/>
    </w:p>
    <w:p w:rsidR="006838F4" w:rsidRDefault="006838F4">
      <w:pPr>
        <w:spacing w:line="360" w:lineRule="auto"/>
        <w:rPr>
          <w:rFonts w:ascii="宋体" w:hAnsi="宋体"/>
          <w:szCs w:val="21"/>
        </w:rPr>
      </w:pPr>
    </w:p>
    <w:p w:rsidR="006838F4" w:rsidRDefault="00504FB7">
      <w:pPr>
        <w:ind w:leftChars="-157" w:left="-30" w:rightChars="-244" w:right="-512" w:hangingChars="100" w:hanging="300"/>
        <w:rPr>
          <w:rFonts w:ascii="黑体" w:eastAsia="黑体" w:hAnsi="黑体"/>
          <w:sz w:val="30"/>
          <w:szCs w:val="30"/>
        </w:rPr>
      </w:pPr>
      <w:r>
        <w:rPr>
          <w:rFonts w:ascii="黑体" w:eastAsia="黑体" w:hAnsi="黑体" w:hint="eastAsia"/>
          <w:sz w:val="30"/>
          <w:szCs w:val="30"/>
        </w:rPr>
        <w:t>六、实践教学要求</w:t>
      </w:r>
    </w:p>
    <w:p w:rsidR="006838F4" w:rsidRPr="00961B15" w:rsidRDefault="00504FB7" w:rsidP="00961B15">
      <w:pPr>
        <w:spacing w:line="360" w:lineRule="auto"/>
        <w:ind w:firstLineChars="200" w:firstLine="560"/>
        <w:rPr>
          <w:rFonts w:ascii="宋体" w:hAnsi="宋体"/>
          <w:sz w:val="28"/>
          <w:szCs w:val="28"/>
        </w:rPr>
      </w:pPr>
      <w:r w:rsidRPr="00961B15">
        <w:rPr>
          <w:rFonts w:ascii="宋体" w:hAnsi="宋体" w:hint="eastAsia"/>
          <w:sz w:val="28"/>
          <w:szCs w:val="28"/>
        </w:rPr>
        <w:t>实践教学环节为必修，经学院考核合格取得6学分，可以采用校内、校外专业实践相结合的方式进行，必须保证累计实践教学时间不少于半年。</w:t>
      </w:r>
    </w:p>
    <w:p w:rsidR="006838F4" w:rsidRPr="00961B15" w:rsidRDefault="00504FB7" w:rsidP="00961B15">
      <w:pPr>
        <w:spacing w:line="360" w:lineRule="auto"/>
        <w:ind w:firstLineChars="200" w:firstLine="560"/>
        <w:rPr>
          <w:rFonts w:ascii="宋体" w:hAnsi="宋体"/>
          <w:sz w:val="28"/>
          <w:szCs w:val="28"/>
        </w:rPr>
      </w:pPr>
      <w:r w:rsidRPr="00961B15">
        <w:rPr>
          <w:rFonts w:ascii="宋体" w:hAnsi="宋体" w:hint="eastAsia"/>
          <w:sz w:val="28"/>
          <w:szCs w:val="28"/>
        </w:rPr>
        <w:t>专业实践可采用以下几种形式灵活进行：</w:t>
      </w:r>
      <w:r w:rsidRPr="00961B15">
        <w:rPr>
          <w:rFonts w:ascii="宋体" w:hAnsi="宋体"/>
          <w:sz w:val="28"/>
          <w:szCs w:val="28"/>
        </w:rPr>
        <w:t xml:space="preserve"> </w:t>
      </w:r>
    </w:p>
    <w:p w:rsidR="006838F4" w:rsidRPr="00961B15" w:rsidRDefault="00504FB7" w:rsidP="00961B15">
      <w:pPr>
        <w:spacing w:line="360" w:lineRule="auto"/>
        <w:ind w:firstLineChars="200" w:firstLine="560"/>
        <w:rPr>
          <w:rFonts w:ascii="宋体" w:hAnsi="宋体"/>
          <w:sz w:val="28"/>
          <w:szCs w:val="28"/>
        </w:rPr>
      </w:pPr>
      <w:r w:rsidRPr="00961B15">
        <w:rPr>
          <w:rFonts w:ascii="宋体" w:hAnsi="宋体" w:hint="eastAsia"/>
          <w:sz w:val="28"/>
          <w:szCs w:val="28"/>
        </w:rPr>
        <w:t>1.由学院统筹安排，组织和选派学生进入签订协议的校外实践基地进行专业实践；</w:t>
      </w:r>
      <w:r w:rsidRPr="00961B15">
        <w:rPr>
          <w:rFonts w:ascii="宋体" w:hAnsi="宋体"/>
          <w:sz w:val="28"/>
          <w:szCs w:val="28"/>
        </w:rPr>
        <w:t xml:space="preserve"> </w:t>
      </w:r>
    </w:p>
    <w:p w:rsidR="006838F4" w:rsidRPr="00961B15" w:rsidRDefault="00504FB7" w:rsidP="00961B15">
      <w:pPr>
        <w:spacing w:line="360" w:lineRule="auto"/>
        <w:ind w:firstLineChars="200" w:firstLine="560"/>
        <w:rPr>
          <w:rFonts w:ascii="宋体" w:hAnsi="宋体"/>
          <w:sz w:val="28"/>
          <w:szCs w:val="28"/>
        </w:rPr>
      </w:pPr>
      <w:r w:rsidRPr="00961B15">
        <w:rPr>
          <w:rFonts w:ascii="宋体" w:hAnsi="宋体" w:hint="eastAsia"/>
          <w:sz w:val="28"/>
          <w:szCs w:val="28"/>
        </w:rPr>
        <w:t>2.由校内导师结合自身所承担的企事业单位科研课题，安排学生到企事业单位现场进行专业技术实践；</w:t>
      </w:r>
      <w:r w:rsidRPr="00961B15">
        <w:rPr>
          <w:rFonts w:ascii="宋体" w:hAnsi="宋体"/>
          <w:sz w:val="28"/>
          <w:szCs w:val="28"/>
        </w:rPr>
        <w:t xml:space="preserve"> </w:t>
      </w:r>
    </w:p>
    <w:p w:rsidR="006838F4" w:rsidRPr="00961B15" w:rsidRDefault="00504FB7" w:rsidP="00961B15">
      <w:pPr>
        <w:spacing w:line="360" w:lineRule="auto"/>
        <w:ind w:firstLineChars="200" w:firstLine="560"/>
        <w:rPr>
          <w:rFonts w:ascii="宋体" w:hAnsi="宋体"/>
          <w:sz w:val="28"/>
          <w:szCs w:val="28"/>
        </w:rPr>
      </w:pPr>
      <w:r w:rsidRPr="00961B15">
        <w:rPr>
          <w:rFonts w:ascii="宋体" w:hAnsi="宋体" w:hint="eastAsia"/>
          <w:sz w:val="28"/>
          <w:szCs w:val="28"/>
        </w:rPr>
        <w:t>3.利用现有校内教学科研资源，在学院实验室、科研基地（中心）、工程训练中心等校内实践基地进行模块化专业实践；</w:t>
      </w:r>
      <w:r w:rsidRPr="00961B15">
        <w:rPr>
          <w:rFonts w:ascii="宋体" w:hAnsi="宋体"/>
          <w:sz w:val="28"/>
          <w:szCs w:val="28"/>
        </w:rPr>
        <w:t xml:space="preserve"> </w:t>
      </w:r>
    </w:p>
    <w:p w:rsidR="006838F4" w:rsidRDefault="00504FB7" w:rsidP="00827F98">
      <w:pPr>
        <w:spacing w:line="360" w:lineRule="auto"/>
        <w:ind w:firstLineChars="200" w:firstLine="560"/>
        <w:rPr>
          <w:rFonts w:hAnsi="宋体"/>
          <w:color w:val="FF0000"/>
          <w:szCs w:val="21"/>
        </w:rPr>
      </w:pPr>
      <w:r w:rsidRPr="00961B15">
        <w:rPr>
          <w:rFonts w:ascii="宋体" w:hAnsi="宋体" w:hint="eastAsia"/>
          <w:sz w:val="28"/>
          <w:szCs w:val="28"/>
        </w:rPr>
        <w:t>4.由学生自行联系，经导师、学院审核同意后，进入实践单位进行专业实践。</w:t>
      </w:r>
    </w:p>
    <w:p w:rsidR="006838F4" w:rsidRDefault="00504FB7">
      <w:pPr>
        <w:spacing w:line="360" w:lineRule="auto"/>
        <w:rPr>
          <w:rFonts w:ascii="黑体" w:eastAsia="黑体" w:hAnsi="黑体"/>
          <w:sz w:val="30"/>
          <w:szCs w:val="30"/>
        </w:rPr>
      </w:pPr>
      <w:r>
        <w:rPr>
          <w:rFonts w:ascii="黑体" w:eastAsia="黑体" w:hAnsi="黑体" w:hint="eastAsia"/>
          <w:sz w:val="30"/>
          <w:szCs w:val="30"/>
        </w:rPr>
        <w:t>七、必修环节要求</w:t>
      </w:r>
    </w:p>
    <w:p w:rsidR="006838F4" w:rsidRPr="00961B15" w:rsidRDefault="00504FB7">
      <w:pPr>
        <w:spacing w:line="360" w:lineRule="auto"/>
        <w:rPr>
          <w:rFonts w:ascii="宋体" w:hAnsi="宋体"/>
          <w:sz w:val="28"/>
          <w:szCs w:val="28"/>
        </w:rPr>
      </w:pPr>
      <w:r>
        <w:rPr>
          <w:rFonts w:ascii="宋体" w:hAnsi="宋体" w:hint="eastAsia"/>
          <w:sz w:val="30"/>
          <w:szCs w:val="30"/>
        </w:rPr>
        <w:lastRenderedPageBreak/>
        <w:t xml:space="preserve">  </w:t>
      </w:r>
      <w:r w:rsidRPr="00961B15">
        <w:rPr>
          <w:rFonts w:ascii="宋体" w:hAnsi="宋体" w:hint="eastAsia"/>
          <w:sz w:val="28"/>
          <w:szCs w:val="28"/>
        </w:rPr>
        <w:t xml:space="preserve">  1.</w:t>
      </w:r>
      <w:r w:rsidR="004B2316">
        <w:rPr>
          <w:rFonts w:ascii="宋体" w:hAnsi="宋体" w:hint="eastAsia"/>
          <w:sz w:val="28"/>
          <w:szCs w:val="28"/>
        </w:rPr>
        <w:t>文献阅读与选题：要求阅读</w:t>
      </w:r>
      <w:r w:rsidRPr="00961B15">
        <w:rPr>
          <w:rFonts w:ascii="宋体" w:hAnsi="宋体" w:hint="eastAsia"/>
          <w:sz w:val="28"/>
          <w:szCs w:val="28"/>
        </w:rPr>
        <w:t>文献不少于</w:t>
      </w:r>
      <w:r w:rsidR="004B2316">
        <w:rPr>
          <w:rFonts w:ascii="宋体" w:hAnsi="宋体" w:hint="eastAsia"/>
          <w:sz w:val="28"/>
          <w:szCs w:val="28"/>
        </w:rPr>
        <w:t>3</w:t>
      </w:r>
      <w:r w:rsidRPr="00961B15">
        <w:rPr>
          <w:rFonts w:ascii="宋体" w:hAnsi="宋体" w:hint="eastAsia"/>
          <w:sz w:val="28"/>
          <w:szCs w:val="28"/>
        </w:rPr>
        <w:t>0篇，</w:t>
      </w:r>
      <w:r w:rsidR="004B2316">
        <w:rPr>
          <w:rFonts w:ascii="宋体" w:hAnsi="宋体" w:hint="eastAsia"/>
          <w:sz w:val="28"/>
          <w:szCs w:val="28"/>
        </w:rPr>
        <w:t>其中</w:t>
      </w:r>
      <w:r w:rsidRPr="00961B15">
        <w:rPr>
          <w:rFonts w:ascii="宋体" w:hAnsi="宋体" w:hint="eastAsia"/>
          <w:sz w:val="28"/>
          <w:szCs w:val="28"/>
        </w:rPr>
        <w:t>外文文献不少于5篇，并撰写不少于5000字的文献综述与选题报告，经学院考核合格取得1学分；</w:t>
      </w:r>
    </w:p>
    <w:p w:rsidR="006838F4" w:rsidRPr="00961B15" w:rsidRDefault="00504FB7" w:rsidP="00961B15">
      <w:pPr>
        <w:spacing w:line="360" w:lineRule="auto"/>
        <w:ind w:firstLineChars="200" w:firstLine="560"/>
        <w:rPr>
          <w:rFonts w:ascii="宋体" w:hAnsi="宋体"/>
          <w:sz w:val="28"/>
          <w:szCs w:val="28"/>
        </w:rPr>
      </w:pPr>
      <w:r w:rsidRPr="00961B15">
        <w:rPr>
          <w:rFonts w:ascii="宋体" w:hAnsi="宋体" w:hint="eastAsia"/>
          <w:sz w:val="28"/>
          <w:szCs w:val="28"/>
        </w:rPr>
        <w:t>2.学术活动：参加国内外公开举办的学术会议</w:t>
      </w:r>
      <w:r w:rsidR="004B2316">
        <w:rPr>
          <w:rFonts w:ascii="宋体" w:hAnsi="宋体" w:hint="eastAsia"/>
          <w:sz w:val="28"/>
          <w:szCs w:val="28"/>
        </w:rPr>
        <w:t>、学术报告</w:t>
      </w:r>
      <w:r w:rsidRPr="00961B15">
        <w:rPr>
          <w:rFonts w:ascii="宋体" w:hAnsi="宋体" w:hint="eastAsia"/>
          <w:sz w:val="28"/>
          <w:szCs w:val="28"/>
        </w:rPr>
        <w:t>至少</w:t>
      </w:r>
      <w:r w:rsidR="00743E7D">
        <w:rPr>
          <w:rFonts w:ascii="宋体" w:hAnsi="宋体" w:hint="eastAsia"/>
          <w:sz w:val="28"/>
          <w:szCs w:val="28"/>
        </w:rPr>
        <w:t>4</w:t>
      </w:r>
      <w:r w:rsidRPr="00961B15">
        <w:rPr>
          <w:rFonts w:ascii="宋体" w:hAnsi="宋体" w:hint="eastAsia"/>
          <w:sz w:val="28"/>
          <w:szCs w:val="28"/>
        </w:rPr>
        <w:t>次，要有参加会议记录，符合要求的取得1学分。</w:t>
      </w:r>
    </w:p>
    <w:p w:rsidR="006838F4" w:rsidRDefault="00504FB7">
      <w:pPr>
        <w:spacing w:line="360" w:lineRule="auto"/>
        <w:rPr>
          <w:rFonts w:ascii="黑体" w:eastAsia="黑体" w:hAnsi="黑体"/>
          <w:sz w:val="30"/>
          <w:szCs w:val="30"/>
        </w:rPr>
      </w:pPr>
      <w:r>
        <w:rPr>
          <w:rFonts w:ascii="黑体" w:eastAsia="黑体" w:hAnsi="黑体" w:hint="eastAsia"/>
          <w:sz w:val="30"/>
          <w:szCs w:val="30"/>
        </w:rPr>
        <w:t>八、学位论文</w:t>
      </w:r>
    </w:p>
    <w:p w:rsidR="006838F4" w:rsidRPr="00961B15" w:rsidRDefault="00504FB7" w:rsidP="00961B15">
      <w:pPr>
        <w:spacing w:line="360" w:lineRule="auto"/>
        <w:ind w:firstLineChars="200" w:firstLine="560"/>
        <w:rPr>
          <w:rFonts w:ascii="宋体" w:hAnsi="宋体"/>
          <w:sz w:val="28"/>
          <w:szCs w:val="28"/>
        </w:rPr>
      </w:pPr>
      <w:r w:rsidRPr="00961B15">
        <w:rPr>
          <w:rFonts w:ascii="宋体" w:hAnsi="宋体"/>
          <w:sz w:val="28"/>
          <w:szCs w:val="28"/>
        </w:rPr>
        <w:t>学位论文是研究生培养的重要环节，是培养研究生从事科研工作能力的主要途径。研究生应在导师指导下独立完成学位论文。学位论文应能充分反映研究生已全面达到</w:t>
      </w:r>
      <w:r w:rsidRPr="00961B15">
        <w:rPr>
          <w:rFonts w:ascii="宋体" w:hAnsi="宋体" w:hint="eastAsia"/>
          <w:sz w:val="28"/>
          <w:szCs w:val="28"/>
        </w:rPr>
        <w:t>专业学位硕士研究生</w:t>
      </w:r>
      <w:r w:rsidRPr="00961B15">
        <w:rPr>
          <w:rFonts w:ascii="宋体" w:hAnsi="宋体"/>
          <w:sz w:val="28"/>
          <w:szCs w:val="28"/>
        </w:rPr>
        <w:t>培养目标和学位要求所规定的各项要求，具体要求</w:t>
      </w:r>
      <w:r w:rsidRPr="00961B15">
        <w:rPr>
          <w:rFonts w:ascii="宋体" w:hAnsi="宋体" w:hint="eastAsia"/>
          <w:sz w:val="28"/>
          <w:szCs w:val="28"/>
        </w:rPr>
        <w:t>按照学校全日制专业学位硕士研究生学位论文标准及</w:t>
      </w:r>
      <w:r w:rsidRPr="00961B15">
        <w:rPr>
          <w:rFonts w:ascii="宋体" w:hAnsi="宋体"/>
          <w:sz w:val="28"/>
          <w:szCs w:val="28"/>
        </w:rPr>
        <w:t>学位论文撰写规范等</w:t>
      </w:r>
      <w:r w:rsidRPr="00961B15">
        <w:rPr>
          <w:rFonts w:ascii="宋体" w:hAnsi="宋体" w:hint="eastAsia"/>
          <w:sz w:val="28"/>
          <w:szCs w:val="28"/>
        </w:rPr>
        <w:t>有关</w:t>
      </w:r>
      <w:r w:rsidRPr="00961B15">
        <w:rPr>
          <w:rFonts w:ascii="宋体" w:hAnsi="宋体"/>
          <w:sz w:val="28"/>
          <w:szCs w:val="28"/>
        </w:rPr>
        <w:t>文件</w:t>
      </w:r>
      <w:r w:rsidRPr="00961B15">
        <w:rPr>
          <w:rFonts w:ascii="宋体" w:hAnsi="宋体" w:hint="eastAsia"/>
          <w:sz w:val="28"/>
          <w:szCs w:val="28"/>
        </w:rPr>
        <w:t>的规定执行</w:t>
      </w:r>
      <w:r w:rsidRPr="00961B15">
        <w:rPr>
          <w:rFonts w:ascii="宋体" w:hAnsi="宋体"/>
          <w:sz w:val="28"/>
          <w:szCs w:val="28"/>
        </w:rPr>
        <w:t>。</w:t>
      </w:r>
      <w:r w:rsidRPr="00961B15">
        <w:rPr>
          <w:rFonts w:ascii="宋体" w:hAnsi="宋体" w:hint="eastAsia"/>
          <w:sz w:val="28"/>
          <w:szCs w:val="28"/>
        </w:rPr>
        <w:t>学位论文工作时间一般不少于1年。</w:t>
      </w:r>
    </w:p>
    <w:p w:rsidR="006838F4" w:rsidRDefault="006838F4">
      <w:pPr>
        <w:pStyle w:val="Default"/>
        <w:ind w:firstLineChars="200" w:firstLine="420"/>
        <w:rPr>
          <w:rFonts w:hAnsi="宋体"/>
          <w:color w:val="FF0000"/>
          <w:sz w:val="21"/>
          <w:szCs w:val="21"/>
        </w:rPr>
      </w:pPr>
    </w:p>
    <w:sectPr w:rsidR="006838F4" w:rsidSect="006838F4">
      <w:pgSz w:w="11906" w:h="16838"/>
      <w:pgMar w:top="1361" w:right="1701" w:bottom="1361"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2E523"/>
    <w:multiLevelType w:val="singleLevel"/>
    <w:tmpl w:val="5782E523"/>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E6DCC"/>
    <w:rsid w:val="000105E2"/>
    <w:rsid w:val="00015D94"/>
    <w:rsid w:val="00050C0B"/>
    <w:rsid w:val="00065DBD"/>
    <w:rsid w:val="00072B61"/>
    <w:rsid w:val="00080C4F"/>
    <w:rsid w:val="000B4874"/>
    <w:rsid w:val="000E6DCC"/>
    <w:rsid w:val="0012420F"/>
    <w:rsid w:val="001442F7"/>
    <w:rsid w:val="001B15B6"/>
    <w:rsid w:val="001F7AFA"/>
    <w:rsid w:val="0023093A"/>
    <w:rsid w:val="002651E2"/>
    <w:rsid w:val="002730B2"/>
    <w:rsid w:val="002B5361"/>
    <w:rsid w:val="002C1715"/>
    <w:rsid w:val="00323B54"/>
    <w:rsid w:val="00334848"/>
    <w:rsid w:val="003511BF"/>
    <w:rsid w:val="00354E4D"/>
    <w:rsid w:val="00375BDB"/>
    <w:rsid w:val="003A5C81"/>
    <w:rsid w:val="003A5CC4"/>
    <w:rsid w:val="00405970"/>
    <w:rsid w:val="0046379B"/>
    <w:rsid w:val="00491983"/>
    <w:rsid w:val="004B2316"/>
    <w:rsid w:val="004D3FE0"/>
    <w:rsid w:val="004D6B64"/>
    <w:rsid w:val="004D6D60"/>
    <w:rsid w:val="004E29F3"/>
    <w:rsid w:val="004E662E"/>
    <w:rsid w:val="00504FB7"/>
    <w:rsid w:val="00515D91"/>
    <w:rsid w:val="0053609A"/>
    <w:rsid w:val="005554A1"/>
    <w:rsid w:val="00594483"/>
    <w:rsid w:val="005C4C14"/>
    <w:rsid w:val="005E61AD"/>
    <w:rsid w:val="00607107"/>
    <w:rsid w:val="00621716"/>
    <w:rsid w:val="006838F4"/>
    <w:rsid w:val="006E13D7"/>
    <w:rsid w:val="006F1CFE"/>
    <w:rsid w:val="00730AD2"/>
    <w:rsid w:val="00733664"/>
    <w:rsid w:val="00743E7D"/>
    <w:rsid w:val="007859F0"/>
    <w:rsid w:val="00790467"/>
    <w:rsid w:val="007972A5"/>
    <w:rsid w:val="00814DEE"/>
    <w:rsid w:val="00827F98"/>
    <w:rsid w:val="00870CD3"/>
    <w:rsid w:val="00882B00"/>
    <w:rsid w:val="008D7FB1"/>
    <w:rsid w:val="008F6407"/>
    <w:rsid w:val="00961B15"/>
    <w:rsid w:val="009B0570"/>
    <w:rsid w:val="009B3E93"/>
    <w:rsid w:val="00A037A9"/>
    <w:rsid w:val="00A1755C"/>
    <w:rsid w:val="00A267F4"/>
    <w:rsid w:val="00A45254"/>
    <w:rsid w:val="00A56719"/>
    <w:rsid w:val="00A61FF2"/>
    <w:rsid w:val="00A633D6"/>
    <w:rsid w:val="00A81D18"/>
    <w:rsid w:val="00A85A3F"/>
    <w:rsid w:val="00AB1B8B"/>
    <w:rsid w:val="00AC1C15"/>
    <w:rsid w:val="00B35B86"/>
    <w:rsid w:val="00B46965"/>
    <w:rsid w:val="00B7130A"/>
    <w:rsid w:val="00B96D0F"/>
    <w:rsid w:val="00C33250"/>
    <w:rsid w:val="00CD575A"/>
    <w:rsid w:val="00D00565"/>
    <w:rsid w:val="00D23BEC"/>
    <w:rsid w:val="00D931E8"/>
    <w:rsid w:val="00DD1B6F"/>
    <w:rsid w:val="00DD6B42"/>
    <w:rsid w:val="00DE5B97"/>
    <w:rsid w:val="00EA0C61"/>
    <w:rsid w:val="00EA11A2"/>
    <w:rsid w:val="00EA55FE"/>
    <w:rsid w:val="00EC0156"/>
    <w:rsid w:val="00F05A5A"/>
    <w:rsid w:val="00F37CF6"/>
    <w:rsid w:val="00F62115"/>
    <w:rsid w:val="00F65020"/>
    <w:rsid w:val="00F77E26"/>
    <w:rsid w:val="00FB73E5"/>
    <w:rsid w:val="00FE0F15"/>
    <w:rsid w:val="00FE7549"/>
    <w:rsid w:val="00FF3FA5"/>
    <w:rsid w:val="011D6DE9"/>
    <w:rsid w:val="0B2B30A5"/>
    <w:rsid w:val="10BA5C3E"/>
    <w:rsid w:val="13D011AB"/>
    <w:rsid w:val="1DDE69C0"/>
    <w:rsid w:val="1FAC0E19"/>
    <w:rsid w:val="1FDC1C28"/>
    <w:rsid w:val="26854472"/>
    <w:rsid w:val="2FB81E64"/>
    <w:rsid w:val="39421019"/>
    <w:rsid w:val="396B0DA9"/>
    <w:rsid w:val="3AB46A0B"/>
    <w:rsid w:val="3B5C225A"/>
    <w:rsid w:val="3BB81AC9"/>
    <w:rsid w:val="4307366A"/>
    <w:rsid w:val="48EA1602"/>
    <w:rsid w:val="4DEE72A6"/>
    <w:rsid w:val="4F29014F"/>
    <w:rsid w:val="55B75209"/>
    <w:rsid w:val="5DBF06EA"/>
    <w:rsid w:val="62324042"/>
    <w:rsid w:val="73451B19"/>
    <w:rsid w:val="75BE36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8F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838F4"/>
    <w:pPr>
      <w:widowControl w:val="0"/>
      <w:autoSpaceDE w:val="0"/>
      <w:autoSpaceDN w:val="0"/>
      <w:adjustRightInd w:val="0"/>
    </w:pPr>
    <w:rPr>
      <w:rFonts w:ascii="宋体" w:eastAsia="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66A3C5-C7A4-4432-9BE3-4617D1994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527</Words>
  <Characters>3004</Characters>
  <Application>Microsoft Office Word</Application>
  <DocSecurity>0</DocSecurity>
  <Lines>25</Lines>
  <Paragraphs>7</Paragraphs>
  <ScaleCrop>false</ScaleCrop>
  <Company>微软中国</Company>
  <LinksUpToDate>false</LinksUpToDate>
  <CharactersWithSpaces>3524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82</cp:revision>
  <cp:lastPrinted>2016-07-07T01:04:00Z</cp:lastPrinted>
  <dcterms:created xsi:type="dcterms:W3CDTF">2016-06-30T11:33:00Z</dcterms:created>
  <dcterms:modified xsi:type="dcterms:W3CDTF">2016-07-20T06:46:00Z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