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sz w:val="24"/>
        </w:rPr>
      </w:pPr>
      <w:r>
        <w:rPr>
          <w:rFonts w:hint="eastAsia" w:ascii="宋体" w:hAnsi="宋体" w:cs="楷体_GB2312"/>
          <w:b/>
          <w:bCs/>
          <w:sz w:val="30"/>
          <w:szCs w:val="30"/>
        </w:rPr>
        <w:t>《嵌入式系统设计与应用》教学大纲</w:t>
      </w:r>
    </w:p>
    <w:p>
      <w:pPr>
        <w:spacing w:line="400" w:lineRule="exact"/>
        <w:jc w:val="center"/>
        <w:rPr>
          <w:rFonts w:hint="eastAsia"/>
          <w:sz w:val="24"/>
        </w:rPr>
      </w:pPr>
      <w:r>
        <w:rPr>
          <w:rFonts w:hint="eastAsia"/>
          <w:sz w:val="24"/>
        </w:rPr>
        <w:t xml:space="preserve">　　　　                              </w:t>
      </w:r>
    </w:p>
    <w:tbl>
      <w:tblPr>
        <w:tblStyle w:val="9"/>
        <w:tblW w:w="9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52"/>
        <w:gridCol w:w="68"/>
        <w:gridCol w:w="1375"/>
        <w:gridCol w:w="183"/>
        <w:gridCol w:w="710"/>
        <w:gridCol w:w="364"/>
        <w:gridCol w:w="345"/>
        <w:gridCol w:w="283"/>
        <w:gridCol w:w="713"/>
        <w:gridCol w:w="22"/>
        <w:gridCol w:w="541"/>
        <w:gridCol w:w="366"/>
        <w:gridCol w:w="437"/>
        <w:gridCol w:w="473"/>
        <w:gridCol w:w="6"/>
        <w:gridCol w:w="380"/>
        <w:gridCol w:w="625"/>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课程英文名称</w:t>
            </w:r>
          </w:p>
        </w:tc>
        <w:tc>
          <w:tcPr>
            <w:tcW w:w="7892" w:type="dxa"/>
            <w:gridSpan w:val="16"/>
            <w:vAlign w:val="center"/>
          </w:tcPr>
          <w:p>
            <w:pPr>
              <w:spacing w:line="400" w:lineRule="exact"/>
              <w:rPr>
                <w:rFonts w:hint="eastAsia"/>
                <w:szCs w:val="21"/>
              </w:rPr>
            </w:pPr>
            <w:r>
              <w:rPr>
                <w:rFonts w:hint="eastAsia"/>
              </w:rPr>
              <w:t>Development &amp; Application of Embedded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开课院系</w:t>
            </w:r>
          </w:p>
        </w:tc>
        <w:tc>
          <w:tcPr>
            <w:tcW w:w="7892" w:type="dxa"/>
            <w:gridSpan w:val="16"/>
            <w:vAlign w:val="center"/>
          </w:tcPr>
          <w:p>
            <w:pPr>
              <w:spacing w:line="400" w:lineRule="exact"/>
              <w:rPr>
                <w:rFonts w:hint="eastAsia"/>
              </w:rPr>
            </w:pPr>
            <w:r>
              <w:rPr>
                <w:rFonts w:hint="eastAsia"/>
              </w:rPr>
              <w:t>计算机科学与技术学院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课程类别</w:t>
            </w:r>
          </w:p>
        </w:tc>
        <w:tc>
          <w:tcPr>
            <w:tcW w:w="3973" w:type="dxa"/>
            <w:gridSpan w:val="7"/>
            <w:vAlign w:val="center"/>
          </w:tcPr>
          <w:p>
            <w:pPr>
              <w:spacing w:line="400" w:lineRule="exact"/>
              <w:rPr>
                <w:rFonts w:hint="eastAsia"/>
              </w:rPr>
            </w:pPr>
            <w:r>
              <w:rPr>
                <w:rFonts w:hint="eastAsia"/>
              </w:rPr>
              <w:t>选修课</w:t>
            </w:r>
          </w:p>
        </w:tc>
        <w:tc>
          <w:tcPr>
            <w:tcW w:w="1366" w:type="dxa"/>
            <w:gridSpan w:val="4"/>
            <w:vAlign w:val="center"/>
          </w:tcPr>
          <w:p>
            <w:pPr>
              <w:spacing w:line="400" w:lineRule="exact"/>
              <w:rPr>
                <w:rFonts w:hint="eastAsia"/>
              </w:rPr>
            </w:pPr>
            <w:r>
              <w:rPr>
                <w:rFonts w:hint="eastAsia"/>
              </w:rPr>
              <w:t>授课对象</w:t>
            </w:r>
          </w:p>
        </w:tc>
        <w:tc>
          <w:tcPr>
            <w:tcW w:w="2553" w:type="dxa"/>
            <w:gridSpan w:val="5"/>
            <w:vAlign w:val="center"/>
          </w:tcPr>
          <w:p>
            <w:pPr>
              <w:spacing w:line="400" w:lineRule="exact"/>
              <w:rPr>
                <w:rFonts w:hint="eastAsia"/>
              </w:rPr>
            </w:pPr>
            <w:r>
              <w:rPr>
                <w:rFonts w:hint="eastAsia"/>
              </w:rPr>
              <w:t>1.学术型2.专业学位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授课方式</w:t>
            </w:r>
          </w:p>
        </w:tc>
        <w:tc>
          <w:tcPr>
            <w:tcW w:w="7892" w:type="dxa"/>
            <w:gridSpan w:val="16"/>
            <w:vAlign w:val="center"/>
          </w:tcPr>
          <w:p>
            <w:pPr>
              <w:spacing w:line="400" w:lineRule="exact"/>
              <w:rPr>
                <w:rFonts w:hint="eastAsia"/>
              </w:rPr>
            </w:pPr>
            <w:r>
              <w:rPr>
                <w:rFonts w:hint="eastAsia"/>
              </w:rPr>
              <w:t>1.讲授类2.研讨类3.实践类4.专题类6.前沿类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ascii="宋体" w:hAnsi="宋体"/>
                <w:szCs w:val="21"/>
              </w:rPr>
            </w:pPr>
            <w:r>
              <w:rPr>
                <w:rFonts w:hint="eastAsia"/>
                <w:szCs w:val="21"/>
              </w:rPr>
              <w:t>课程总学时</w:t>
            </w:r>
          </w:p>
        </w:tc>
        <w:tc>
          <w:tcPr>
            <w:tcW w:w="1558" w:type="dxa"/>
            <w:gridSpan w:val="2"/>
            <w:vAlign w:val="center"/>
          </w:tcPr>
          <w:p>
            <w:pPr>
              <w:spacing w:line="400" w:lineRule="exact"/>
              <w:rPr>
                <w:rFonts w:hint="eastAsia"/>
              </w:rPr>
            </w:pPr>
            <w:r>
              <w:rPr>
                <w:rFonts w:hint="eastAsia"/>
              </w:rPr>
              <w:t>36</w:t>
            </w:r>
          </w:p>
        </w:tc>
        <w:tc>
          <w:tcPr>
            <w:tcW w:w="1419" w:type="dxa"/>
            <w:gridSpan w:val="3"/>
            <w:vAlign w:val="center"/>
          </w:tcPr>
          <w:p>
            <w:pPr>
              <w:spacing w:line="400" w:lineRule="exact"/>
              <w:rPr>
                <w:rFonts w:hint="eastAsia"/>
              </w:rPr>
            </w:pPr>
            <w:r>
              <w:rPr>
                <w:rFonts w:hint="eastAsia"/>
              </w:rPr>
              <w:t>课程总学分</w:t>
            </w:r>
          </w:p>
        </w:tc>
        <w:tc>
          <w:tcPr>
            <w:tcW w:w="1559" w:type="dxa"/>
            <w:gridSpan w:val="4"/>
            <w:vAlign w:val="center"/>
          </w:tcPr>
          <w:p>
            <w:pPr>
              <w:spacing w:line="400" w:lineRule="exact"/>
              <w:rPr>
                <w:rFonts w:hint="eastAsia"/>
              </w:rPr>
            </w:pPr>
            <w:r>
              <w:rPr>
                <w:rFonts w:hint="eastAsia"/>
              </w:rPr>
              <w:t>2</w:t>
            </w:r>
          </w:p>
        </w:tc>
        <w:tc>
          <w:tcPr>
            <w:tcW w:w="1276" w:type="dxa"/>
            <w:gridSpan w:val="3"/>
            <w:vAlign w:val="center"/>
          </w:tcPr>
          <w:p>
            <w:pPr>
              <w:spacing w:line="400" w:lineRule="exact"/>
              <w:rPr>
                <w:rFonts w:hint="eastAsia"/>
              </w:rPr>
            </w:pPr>
            <w:r>
              <w:rPr>
                <w:rFonts w:hint="eastAsia"/>
              </w:rPr>
              <w:t>开课学期</w:t>
            </w:r>
          </w:p>
        </w:tc>
        <w:tc>
          <w:tcPr>
            <w:tcW w:w="2080" w:type="dxa"/>
            <w:gridSpan w:val="4"/>
            <w:vAlign w:val="center"/>
          </w:tcPr>
          <w:p>
            <w:pPr>
              <w:spacing w:line="400" w:lineRule="exact"/>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适用专业</w:t>
            </w:r>
          </w:p>
        </w:tc>
        <w:tc>
          <w:tcPr>
            <w:tcW w:w="7892" w:type="dxa"/>
            <w:gridSpan w:val="16"/>
            <w:vAlign w:val="center"/>
          </w:tcPr>
          <w:p>
            <w:pPr>
              <w:spacing w:line="400" w:lineRule="exact"/>
              <w:rPr>
                <w:rFonts w:hint="eastAsia"/>
              </w:rPr>
            </w:pPr>
            <w:r>
              <w:rPr>
                <w:rFonts w:hint="eastAsia"/>
              </w:rPr>
              <w:t>计算机科学与技术、计算机技术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szCs w:val="21"/>
              </w:rPr>
            </w:pPr>
            <w:r>
              <w:rPr>
                <w:rFonts w:hint="eastAsia"/>
                <w:szCs w:val="21"/>
              </w:rPr>
              <w:t>预修课程</w:t>
            </w:r>
          </w:p>
        </w:tc>
        <w:tc>
          <w:tcPr>
            <w:tcW w:w="7892" w:type="dxa"/>
            <w:gridSpan w:val="16"/>
            <w:vAlign w:val="center"/>
          </w:tcPr>
          <w:p>
            <w:pPr>
              <w:spacing w:line="400" w:lineRule="exact"/>
              <w:rPr>
                <w:rFonts w:hint="eastAsia"/>
              </w:rPr>
            </w:pPr>
            <w:r>
              <w:rPr>
                <w:rFonts w:hint="eastAsia"/>
              </w:rPr>
              <w:t>计算机组成原理、计算机体系结构、计算机操作系统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668" w:type="dxa"/>
            <w:gridSpan w:val="3"/>
            <w:vAlign w:val="center"/>
          </w:tcPr>
          <w:p>
            <w:pPr>
              <w:spacing w:line="400" w:lineRule="exact"/>
              <w:rPr>
                <w:rFonts w:hint="eastAsia" w:ascii="宋体" w:hAnsi="宋体"/>
                <w:szCs w:val="21"/>
              </w:rPr>
            </w:pPr>
            <w:r>
              <w:rPr>
                <w:rFonts w:hint="eastAsia" w:ascii="宋体" w:hAnsi="宋体"/>
                <w:szCs w:val="21"/>
              </w:rPr>
              <w:t>主讲教师1</w:t>
            </w:r>
          </w:p>
        </w:tc>
        <w:tc>
          <w:tcPr>
            <w:tcW w:w="1558" w:type="dxa"/>
            <w:gridSpan w:val="2"/>
            <w:vAlign w:val="center"/>
          </w:tcPr>
          <w:p>
            <w:pPr>
              <w:spacing w:line="400" w:lineRule="exact"/>
              <w:rPr>
                <w:rFonts w:hint="eastAsia"/>
              </w:rPr>
            </w:pPr>
            <w:r>
              <w:rPr>
                <w:rFonts w:hint="eastAsia"/>
              </w:rPr>
              <w:t>李国</w:t>
            </w:r>
          </w:p>
        </w:tc>
        <w:tc>
          <w:tcPr>
            <w:tcW w:w="710" w:type="dxa"/>
            <w:vAlign w:val="center"/>
          </w:tcPr>
          <w:p>
            <w:pPr>
              <w:spacing w:line="400" w:lineRule="exact"/>
              <w:rPr>
                <w:rFonts w:hint="eastAsia"/>
              </w:rPr>
            </w:pPr>
            <w:r>
              <w:rPr>
                <w:rFonts w:hint="eastAsia"/>
              </w:rPr>
              <w:t>职称</w:t>
            </w:r>
          </w:p>
        </w:tc>
        <w:tc>
          <w:tcPr>
            <w:tcW w:w="992" w:type="dxa"/>
            <w:gridSpan w:val="3"/>
            <w:vAlign w:val="center"/>
          </w:tcPr>
          <w:p>
            <w:pPr>
              <w:spacing w:line="400" w:lineRule="exact"/>
              <w:rPr>
                <w:rFonts w:hint="eastAsia"/>
              </w:rPr>
            </w:pPr>
            <w:r>
              <w:rPr>
                <w:rFonts w:hint="eastAsia"/>
              </w:rPr>
              <w:t>教授</w:t>
            </w:r>
          </w:p>
        </w:tc>
        <w:tc>
          <w:tcPr>
            <w:tcW w:w="1276" w:type="dxa"/>
            <w:gridSpan w:val="3"/>
            <w:vAlign w:val="center"/>
          </w:tcPr>
          <w:p>
            <w:pPr>
              <w:spacing w:line="400" w:lineRule="exact"/>
              <w:rPr>
                <w:rFonts w:hint="eastAsia"/>
              </w:rPr>
            </w:pPr>
            <w:r>
              <w:rPr>
                <w:rFonts w:hint="eastAsia"/>
              </w:rPr>
              <w:t>主讲教师2</w:t>
            </w:r>
          </w:p>
        </w:tc>
        <w:tc>
          <w:tcPr>
            <w:tcW w:w="1282" w:type="dxa"/>
            <w:gridSpan w:val="4"/>
            <w:vAlign w:val="center"/>
          </w:tcPr>
          <w:p>
            <w:pPr>
              <w:spacing w:line="400" w:lineRule="exact"/>
              <w:rPr>
                <w:rFonts w:hint="eastAsia"/>
              </w:rPr>
            </w:pPr>
            <w:r>
              <w:rPr>
                <w:rFonts w:hint="eastAsia"/>
              </w:rPr>
              <w:t>李珍香</w:t>
            </w:r>
          </w:p>
        </w:tc>
        <w:tc>
          <w:tcPr>
            <w:tcW w:w="1005" w:type="dxa"/>
            <w:gridSpan w:val="2"/>
            <w:vAlign w:val="center"/>
          </w:tcPr>
          <w:p>
            <w:pPr>
              <w:spacing w:line="400" w:lineRule="exact"/>
              <w:rPr>
                <w:rFonts w:hint="eastAsia"/>
              </w:rPr>
            </w:pPr>
            <w:r>
              <w:rPr>
                <w:rFonts w:hint="eastAsia"/>
              </w:rPr>
              <w:t>职称</w:t>
            </w:r>
          </w:p>
        </w:tc>
        <w:tc>
          <w:tcPr>
            <w:tcW w:w="1069" w:type="dxa"/>
            <w:vAlign w:val="center"/>
          </w:tcPr>
          <w:p>
            <w:pPr>
              <w:spacing w:line="400" w:lineRule="exact"/>
              <w:rPr>
                <w:rFonts w:hint="eastAsia"/>
              </w:rPr>
            </w:pPr>
            <w:r>
              <w:rPr>
                <w:rFonts w:hint="eastAsia"/>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9560" w:type="dxa"/>
            <w:gridSpan w:val="19"/>
          </w:tcPr>
          <w:p>
            <w:pPr>
              <w:spacing w:line="400" w:lineRule="exact"/>
              <w:rPr>
                <w:rFonts w:hint="eastAsia" w:ascii="宋体" w:hAnsi="宋体" w:cs="宋体"/>
                <w:b/>
                <w:szCs w:val="21"/>
              </w:rPr>
            </w:pPr>
            <w:r>
              <w:rPr>
                <w:rFonts w:hint="eastAsia" w:ascii="宋体" w:hAnsi="宋体" w:cs="宋体"/>
                <w:b/>
                <w:szCs w:val="21"/>
              </w:rPr>
              <w:t>课程简介（500字以内）：</w:t>
            </w:r>
          </w:p>
          <w:p>
            <w:pPr>
              <w:spacing w:afterLines="50" w:line="400" w:lineRule="exact"/>
              <w:ind w:firstLine="420" w:firstLineChars="200"/>
              <w:rPr>
                <w:rFonts w:hint="eastAsia" w:ascii="宋体" w:hAnsi="宋体" w:cs="宋体"/>
              </w:rPr>
            </w:pPr>
            <w:r>
              <w:rPr>
                <w:rFonts w:hint="eastAsia" w:ascii="宋体" w:hAnsi="宋体" w:cs="宋体"/>
              </w:rPr>
              <w:t>《嵌入式系统设计与应用》是计算机科学与技术专业的一门选修课。讲述嵌入式系统应用、设计和开发的基本原理和一般方法，是一门既包含硬件设计，又包含嵌入式操作系统应用、嵌入式应用软件开发的课程。本课程以目前流行的32位ARM处理器和源码开放的Linux操作系统为基础，讲述嵌入式系统的基本概念、嵌入式硬件和软件组成、开发过程以及嵌入式应用程序开发设计方法。主要内容有：</w:t>
            </w:r>
            <w:r>
              <w:rPr>
                <w:rFonts w:hint="eastAsia" w:ascii="宋体" w:hAnsi="宋体" w:cs="宋体"/>
                <w:szCs w:val="21"/>
              </w:rPr>
              <w:t>嵌入式系统的含义、三个特征、经典应用；嵌入式系统与通用计算机系统的区别；嵌入式系统的寄存器结构、内存结构、异常体系、输入输出体系；嵌入式系统的数据处理类指令、控制类指令、异常类指令、逻辑类指令；ARM集成开发环境的使用方法理解；ARM的多时钟和电源管理原理及控制方法；ARM的四层存储体系原理；ARM的７种工作模式、向量中断处理机制；ARM中的DMA控制技术；ARM中的红外、蓝牙、以太网络接口技术；触摸屏、液晶显示原理；常用的linux、UCOSII、Voxwork嵌入式操作系统；以案例方式（机场噪声采集系统、航空物流物联网系统）介绍嵌入式系统硬件设计、软件开发的详细过程。</w:t>
            </w:r>
            <w:r>
              <w:rPr>
                <w:rFonts w:hint="eastAsia" w:ascii="宋体" w:hAnsi="宋体" w:cs="宋体"/>
              </w:rPr>
              <w:t>通过本课程的学习，使学生掌握嵌入式系统的基本构成及分析设计方法，为后续等课程的学习和以后从事嵌入式系统研究与开发打下良好的基础。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9560" w:type="dxa"/>
            <w:gridSpan w:val="19"/>
            <w:vAlign w:val="center"/>
          </w:tcPr>
          <w:p>
            <w:pPr>
              <w:spacing w:line="400" w:lineRule="exact"/>
              <w:rPr>
                <w:rFonts w:hint="eastAsia" w:ascii="宋体" w:hAnsi="宋体" w:cs="宋体"/>
                <w:b/>
                <w:szCs w:val="21"/>
              </w:rPr>
            </w:pPr>
            <w:r>
              <w:rPr>
                <w:rFonts w:hint="eastAsia" w:ascii="宋体" w:hAnsi="宋体" w:cs="宋体"/>
                <w:b/>
                <w:szCs w:val="21"/>
              </w:rPr>
              <w:t>课程教学目标与基本要求：</w:t>
            </w:r>
          </w:p>
          <w:p>
            <w:pPr>
              <w:spacing w:afterLines="50" w:line="400" w:lineRule="exact"/>
              <w:ind w:firstLine="420" w:firstLineChars="200"/>
              <w:rPr>
                <w:rFonts w:hint="eastAsia" w:ascii="宋体" w:hAnsi="宋体" w:cs="宋体"/>
                <w:color w:val="FF0000"/>
                <w:szCs w:val="21"/>
              </w:rPr>
            </w:pPr>
            <w:r>
              <w:rPr>
                <w:rFonts w:hint="eastAsia" w:ascii="宋体" w:hAnsi="宋体" w:cs="宋体"/>
                <w:szCs w:val="21"/>
              </w:rPr>
              <w:t xml:space="preserve">通过本课程各知识点的学习和在实验设备上安排的多个经典实验的训练，使学生理解嵌入式系统的构成、了解嵌入式系统的一般设计方法、掌握嵌入式系统中硬件开发、驱动程序开发的一般方法和技术。通过实用案例的分析，使学生理解如何构成一个满足需求的具体嵌入式系统、如何设计嵌入式系统的硬件、嵌入式系统的操作系统如何移植和应用软件如何开发，使学生具有一定水平的嵌入式系统开发能力，为以后从事嵌入式系统的相关开发工作奠定良好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jc w:val="center"/>
        </w:trPr>
        <w:tc>
          <w:tcPr>
            <w:tcW w:w="9560" w:type="dxa"/>
            <w:gridSpan w:val="19"/>
            <w:vAlign w:val="center"/>
          </w:tcPr>
          <w:p>
            <w:pPr>
              <w:spacing w:line="400" w:lineRule="exact"/>
              <w:rPr>
                <w:rFonts w:hint="eastAsia"/>
                <w:b/>
                <w:szCs w:val="21"/>
              </w:rPr>
            </w:pPr>
            <w:r>
              <w:rPr>
                <w:rFonts w:hint="eastAsia" w:ascii="宋体" w:hAnsi="宋体"/>
                <w:b/>
                <w:szCs w:val="21"/>
              </w:rPr>
              <w:t>课程</w:t>
            </w:r>
            <w:r>
              <w:rPr>
                <w:rFonts w:ascii="宋体" w:hAnsi="宋体"/>
                <w:b/>
                <w:szCs w:val="21"/>
              </w:rPr>
              <w:t>考核方式</w:t>
            </w:r>
            <w:r>
              <w:rPr>
                <w:rFonts w:hint="eastAsia" w:ascii="宋体" w:hAnsi="宋体"/>
                <w:b/>
                <w:szCs w:val="21"/>
              </w:rPr>
              <w:t>和成绩计算评定</w:t>
            </w:r>
            <w:r>
              <w:rPr>
                <w:rFonts w:hint="eastAsia"/>
                <w:b/>
                <w:szCs w:val="21"/>
              </w:rPr>
              <w:t>：</w:t>
            </w:r>
          </w:p>
          <w:p>
            <w:pPr>
              <w:pStyle w:val="13"/>
              <w:spacing w:line="400" w:lineRule="exact"/>
              <w:ind w:firstLine="0" w:firstLineChars="0"/>
              <w:rPr>
                <w:rFonts w:ascii="宋体" w:hAnsi="宋体" w:cs="楷体_GB2312"/>
                <w:szCs w:val="21"/>
              </w:rPr>
            </w:pPr>
            <w:r>
              <w:rPr>
                <w:rFonts w:hint="eastAsia" w:ascii="宋体" w:hAnsi="宋体" w:cs="楷体_GB2312"/>
                <w:szCs w:val="21"/>
              </w:rPr>
              <w:t>1．考核方式：考试（）；考查（√）</w:t>
            </w:r>
          </w:p>
          <w:p>
            <w:pPr>
              <w:pStyle w:val="13"/>
              <w:spacing w:line="400" w:lineRule="exact"/>
              <w:ind w:firstLine="0" w:firstLineChars="0"/>
              <w:rPr>
                <w:rFonts w:hint="eastAsia" w:ascii="宋体" w:hAnsi="宋体" w:cs="楷体_GB2312"/>
                <w:szCs w:val="21"/>
              </w:rPr>
            </w:pPr>
            <w:r>
              <w:rPr>
                <w:rFonts w:hint="eastAsia" w:ascii="宋体" w:hAnsi="宋体" w:cs="楷体_GB2312"/>
                <w:szCs w:val="21"/>
              </w:rPr>
              <w:t>2．成绩评定：</w:t>
            </w:r>
          </w:p>
          <w:p>
            <w:pPr>
              <w:pStyle w:val="11"/>
              <w:spacing w:line="400" w:lineRule="exact"/>
              <w:ind w:firstLine="315" w:firstLineChars="150"/>
              <w:rPr>
                <w:rFonts w:hint="eastAsia" w:ascii="宋体" w:hAnsi="宋体" w:cs="楷体_GB2312"/>
                <w:szCs w:val="21"/>
              </w:rPr>
            </w:pPr>
            <w:r>
              <w:rPr>
                <w:rFonts w:hint="eastAsia" w:ascii="宋体" w:hAnsi="宋体" w:cs="楷体_GB2312"/>
                <w:szCs w:val="21"/>
              </w:rPr>
              <w:t>总评成绩构成：平时考核（30）％；中期考核（0）％；期末考核（70）％</w:t>
            </w:r>
          </w:p>
          <w:p>
            <w:pPr>
              <w:pStyle w:val="11"/>
              <w:spacing w:line="400" w:lineRule="exact"/>
              <w:ind w:firstLine="315" w:firstLineChars="150"/>
              <w:rPr>
                <w:rFonts w:hint="eastAsia" w:ascii="宋体" w:hAnsi="宋体" w:cs="楷体_GB2312"/>
                <w:szCs w:val="21"/>
              </w:rPr>
            </w:pPr>
            <w:r>
              <w:rPr>
                <w:rFonts w:hint="eastAsia" w:ascii="宋体" w:hAnsi="宋体" w:cs="楷体_GB2312"/>
                <w:szCs w:val="21"/>
              </w:rPr>
              <w:t>平时成绩构成：考勤考纪（70）％；作业（</w:t>
            </w:r>
            <w:r>
              <w:rPr>
                <w:rFonts w:hint="eastAsia" w:ascii="宋体" w:hAnsi="宋体" w:cs="楷体_GB2312"/>
                <w:szCs w:val="21"/>
                <w:lang w:val="en-US" w:eastAsia="zh-CN"/>
              </w:rPr>
              <w:t>0</w:t>
            </w:r>
            <w:bookmarkStart w:id="0" w:name="_GoBack"/>
            <w:bookmarkEnd w:id="0"/>
            <w:r>
              <w:rPr>
                <w:rFonts w:hint="eastAsia" w:ascii="宋体" w:hAnsi="宋体" w:cs="楷体_GB2312"/>
                <w:szCs w:val="21"/>
              </w:rPr>
              <w:t>）％；读书报告（0）％</w:t>
            </w:r>
          </w:p>
          <w:p>
            <w:pPr>
              <w:spacing w:line="400" w:lineRule="exact"/>
              <w:ind w:firstLine="315" w:firstLineChars="150"/>
              <w:rPr>
                <w:rFonts w:hint="eastAsia" w:ascii="宋体" w:hAnsi="宋体"/>
                <w:szCs w:val="21"/>
              </w:rPr>
            </w:pPr>
            <w:r>
              <w:rPr>
                <w:rFonts w:hint="eastAsia" w:ascii="宋体" w:hAnsi="宋体" w:cs="楷体_GB2312"/>
                <w:szCs w:val="21"/>
              </w:rPr>
              <w:t>实践环节（0）％；其他（30）％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560" w:type="dxa"/>
            <w:gridSpan w:val="19"/>
            <w:vAlign w:val="center"/>
          </w:tcPr>
          <w:p>
            <w:pPr>
              <w:spacing w:line="400" w:lineRule="exact"/>
              <w:jc w:val="center"/>
              <w:rPr>
                <w:rFonts w:ascii="宋体" w:hAnsi="宋体"/>
                <w:b/>
                <w:szCs w:val="21"/>
              </w:rPr>
            </w:pPr>
            <w:r>
              <w:rPr>
                <w:rFonts w:ascii="宋体" w:hAnsi="宋体"/>
                <w:b/>
                <w:szCs w:val="21"/>
              </w:rPr>
              <w:t>课程内容</w:t>
            </w:r>
            <w:r>
              <w:rPr>
                <w:rFonts w:hint="eastAsia" w:ascii="宋体" w:hAnsi="宋体"/>
                <w:b/>
                <w:szCs w:val="21"/>
              </w:rPr>
              <w:t>及详细教学计划</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3043" w:type="dxa"/>
            <w:gridSpan w:val="4"/>
            <w:vAlign w:val="center"/>
          </w:tcPr>
          <w:p>
            <w:pPr>
              <w:spacing w:line="400" w:lineRule="exact"/>
              <w:rPr>
                <w:rFonts w:ascii="宋体" w:hAnsi="宋体"/>
                <w:szCs w:val="21"/>
              </w:rPr>
            </w:pPr>
            <w:r>
              <w:rPr>
                <w:rFonts w:hint="eastAsia"/>
                <w:szCs w:val="21"/>
              </w:rPr>
              <w:t>授课内容（细化到章、节、目）</w:t>
            </w:r>
          </w:p>
        </w:tc>
        <w:tc>
          <w:tcPr>
            <w:tcW w:w="3527" w:type="dxa"/>
            <w:gridSpan w:val="9"/>
            <w:vAlign w:val="center"/>
          </w:tcPr>
          <w:p>
            <w:pPr>
              <w:spacing w:line="400" w:lineRule="exact"/>
              <w:rPr>
                <w:rFonts w:ascii="宋体" w:hAnsi="宋体"/>
                <w:szCs w:val="21"/>
              </w:rPr>
            </w:pPr>
            <w:r>
              <w:rPr>
                <w:rFonts w:hint="eastAsia"/>
                <w:szCs w:val="21"/>
              </w:rPr>
              <w:t>教学目标</w:t>
            </w:r>
          </w:p>
        </w:tc>
        <w:tc>
          <w:tcPr>
            <w:tcW w:w="2990" w:type="dxa"/>
            <w:gridSpan w:val="6"/>
            <w:vAlign w:val="center"/>
          </w:tcPr>
          <w:p>
            <w:pPr>
              <w:spacing w:line="400" w:lineRule="exact"/>
              <w:rPr>
                <w:rFonts w:ascii="宋体" w:hAnsi="宋体"/>
                <w:szCs w:val="21"/>
              </w:rPr>
            </w:pPr>
            <w:r>
              <w:rPr>
                <w:rFonts w:hint="eastAsia"/>
                <w:szCs w:val="21"/>
              </w:rPr>
              <w:t>授课模式（指传统讲授、讨论、多媒体教学等）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1、嵌入式系统概述</w:t>
            </w:r>
          </w:p>
        </w:tc>
        <w:tc>
          <w:tcPr>
            <w:tcW w:w="3527" w:type="dxa"/>
            <w:gridSpan w:val="9"/>
            <w:vAlign w:val="center"/>
          </w:tcPr>
          <w:p>
            <w:pPr>
              <w:spacing w:line="400" w:lineRule="exact"/>
              <w:rPr>
                <w:rFonts w:ascii="宋体" w:hAnsi="宋体"/>
                <w:szCs w:val="21"/>
              </w:rPr>
            </w:pPr>
            <w:r>
              <w:rPr>
                <w:rFonts w:hint="eastAsia" w:ascii="宋体" w:hAnsi="宋体"/>
                <w:szCs w:val="21"/>
              </w:rPr>
              <w:t>使学生理解嵌入式系统的含义、三个特征、应用；理解嵌入式系统与通用计算机系统的区别</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2、嵌入式系统体系结构</w:t>
            </w:r>
          </w:p>
        </w:tc>
        <w:tc>
          <w:tcPr>
            <w:tcW w:w="3527" w:type="dxa"/>
            <w:gridSpan w:val="9"/>
            <w:vAlign w:val="center"/>
          </w:tcPr>
          <w:p>
            <w:pPr>
              <w:spacing w:line="400" w:lineRule="exact"/>
              <w:rPr>
                <w:rFonts w:ascii="宋体" w:hAnsi="宋体"/>
                <w:szCs w:val="21"/>
              </w:rPr>
            </w:pPr>
            <w:r>
              <w:rPr>
                <w:rFonts w:hint="eastAsia" w:ascii="宋体" w:hAnsi="宋体"/>
                <w:szCs w:val="21"/>
              </w:rPr>
              <w:t>理解嵌入式系统的寄存器结构、内存结构、异常体系、输入输出体系。</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3、ARM指令系统</w:t>
            </w:r>
          </w:p>
        </w:tc>
        <w:tc>
          <w:tcPr>
            <w:tcW w:w="3527" w:type="dxa"/>
            <w:gridSpan w:val="9"/>
            <w:vAlign w:val="center"/>
          </w:tcPr>
          <w:p>
            <w:pPr>
              <w:spacing w:line="400" w:lineRule="exact"/>
              <w:rPr>
                <w:rFonts w:ascii="宋体" w:hAnsi="宋体"/>
                <w:szCs w:val="21"/>
              </w:rPr>
            </w:pPr>
            <w:r>
              <w:rPr>
                <w:rFonts w:hint="eastAsia" w:ascii="宋体" w:hAnsi="宋体"/>
                <w:szCs w:val="21"/>
              </w:rPr>
              <w:t>学习并了解数据处理类指令、控制类指令、异常类指令、逻辑类指令</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4、ARM集成开发环境</w:t>
            </w:r>
          </w:p>
        </w:tc>
        <w:tc>
          <w:tcPr>
            <w:tcW w:w="3527" w:type="dxa"/>
            <w:gridSpan w:val="9"/>
            <w:vAlign w:val="center"/>
          </w:tcPr>
          <w:p>
            <w:pPr>
              <w:spacing w:line="400" w:lineRule="exact"/>
              <w:rPr>
                <w:rFonts w:ascii="宋体" w:hAnsi="宋体"/>
                <w:szCs w:val="21"/>
              </w:rPr>
            </w:pPr>
            <w:r>
              <w:rPr>
                <w:rFonts w:hint="eastAsia" w:ascii="宋体" w:hAnsi="宋体"/>
                <w:szCs w:val="21"/>
              </w:rPr>
              <w:t>学习并掌握ARM集成开发环境的使用方法</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5、时钟及电源管理</w:t>
            </w:r>
          </w:p>
        </w:tc>
        <w:tc>
          <w:tcPr>
            <w:tcW w:w="3527" w:type="dxa"/>
            <w:gridSpan w:val="9"/>
            <w:vAlign w:val="center"/>
          </w:tcPr>
          <w:p>
            <w:pPr>
              <w:spacing w:line="400" w:lineRule="exact"/>
              <w:rPr>
                <w:rFonts w:ascii="宋体" w:hAnsi="宋体"/>
                <w:szCs w:val="21"/>
              </w:rPr>
            </w:pPr>
            <w:r>
              <w:rPr>
                <w:rFonts w:hint="eastAsia" w:ascii="宋体" w:hAnsi="宋体"/>
                <w:szCs w:val="21"/>
              </w:rPr>
              <w:t>理解ARM的多时钟和电源管理原理及控制方法．</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6、存储器与I/O原理</w:t>
            </w:r>
          </w:p>
        </w:tc>
        <w:tc>
          <w:tcPr>
            <w:tcW w:w="3527" w:type="dxa"/>
            <w:gridSpan w:val="9"/>
            <w:vAlign w:val="center"/>
          </w:tcPr>
          <w:p>
            <w:pPr>
              <w:spacing w:line="400" w:lineRule="exact"/>
              <w:rPr>
                <w:rFonts w:ascii="宋体" w:hAnsi="宋体"/>
                <w:szCs w:val="21"/>
              </w:rPr>
            </w:pPr>
            <w:r>
              <w:rPr>
                <w:rFonts w:hint="eastAsia" w:ascii="宋体" w:hAnsi="宋体"/>
                <w:szCs w:val="21"/>
              </w:rPr>
              <w:t>理解ARM的四层存储体系原理</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7、中断与定时技术</w:t>
            </w:r>
          </w:p>
        </w:tc>
        <w:tc>
          <w:tcPr>
            <w:tcW w:w="3527" w:type="dxa"/>
            <w:gridSpan w:val="9"/>
            <w:vAlign w:val="center"/>
          </w:tcPr>
          <w:p>
            <w:pPr>
              <w:spacing w:line="400" w:lineRule="exact"/>
              <w:rPr>
                <w:rFonts w:ascii="宋体" w:hAnsi="宋体"/>
                <w:szCs w:val="21"/>
              </w:rPr>
            </w:pPr>
            <w:r>
              <w:rPr>
                <w:rFonts w:hint="eastAsia" w:ascii="宋体" w:hAnsi="宋体"/>
                <w:szCs w:val="21"/>
              </w:rPr>
              <w:t>理解ARM的７种工作模式和向量中断处理机制</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3043" w:type="dxa"/>
            <w:gridSpan w:val="4"/>
            <w:vAlign w:val="center"/>
          </w:tcPr>
          <w:p>
            <w:pPr>
              <w:spacing w:line="400" w:lineRule="exact"/>
              <w:rPr>
                <w:rFonts w:ascii="宋体" w:hAnsi="宋体"/>
                <w:szCs w:val="21"/>
              </w:rPr>
            </w:pPr>
            <w:r>
              <w:rPr>
                <w:rFonts w:hint="eastAsia" w:ascii="宋体" w:hAnsi="宋体"/>
                <w:szCs w:val="21"/>
              </w:rPr>
              <w:t>8、DMA技术</w:t>
            </w:r>
          </w:p>
        </w:tc>
        <w:tc>
          <w:tcPr>
            <w:tcW w:w="3527" w:type="dxa"/>
            <w:gridSpan w:val="9"/>
            <w:vAlign w:val="center"/>
          </w:tcPr>
          <w:p>
            <w:pPr>
              <w:spacing w:line="400" w:lineRule="exact"/>
              <w:rPr>
                <w:rFonts w:ascii="宋体" w:hAnsi="宋体"/>
                <w:szCs w:val="21"/>
              </w:rPr>
            </w:pPr>
            <w:r>
              <w:rPr>
                <w:rFonts w:hint="eastAsia" w:ascii="宋体" w:hAnsi="宋体"/>
                <w:szCs w:val="21"/>
              </w:rPr>
              <w:t>学习ARM中的DMA控制技术</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3043" w:type="dxa"/>
            <w:gridSpan w:val="4"/>
            <w:vAlign w:val="center"/>
          </w:tcPr>
          <w:p>
            <w:pPr>
              <w:spacing w:line="400" w:lineRule="exact"/>
              <w:rPr>
                <w:rFonts w:hint="eastAsia" w:ascii="宋体" w:hAnsi="宋体"/>
                <w:szCs w:val="21"/>
              </w:rPr>
            </w:pPr>
            <w:r>
              <w:rPr>
                <w:rFonts w:hint="eastAsia" w:ascii="宋体" w:hAnsi="宋体"/>
                <w:szCs w:val="21"/>
              </w:rPr>
              <w:t>9、网络接口技术</w:t>
            </w:r>
          </w:p>
        </w:tc>
        <w:tc>
          <w:tcPr>
            <w:tcW w:w="3527" w:type="dxa"/>
            <w:gridSpan w:val="9"/>
            <w:vAlign w:val="center"/>
          </w:tcPr>
          <w:p>
            <w:pPr>
              <w:spacing w:line="400" w:lineRule="exact"/>
              <w:rPr>
                <w:rFonts w:ascii="宋体" w:hAnsi="宋体"/>
                <w:szCs w:val="21"/>
              </w:rPr>
            </w:pPr>
            <w:r>
              <w:rPr>
                <w:rFonts w:hint="eastAsia" w:ascii="宋体" w:hAnsi="宋体"/>
                <w:szCs w:val="21"/>
              </w:rPr>
              <w:t>理解ARM中的红外、蓝牙、以太网络接口技术</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3043" w:type="dxa"/>
            <w:gridSpan w:val="4"/>
            <w:vAlign w:val="center"/>
          </w:tcPr>
          <w:p>
            <w:pPr>
              <w:spacing w:line="400" w:lineRule="exact"/>
              <w:rPr>
                <w:rFonts w:hint="eastAsia" w:ascii="宋体" w:hAnsi="宋体"/>
                <w:szCs w:val="21"/>
              </w:rPr>
            </w:pPr>
            <w:r>
              <w:rPr>
                <w:rFonts w:hint="eastAsia" w:ascii="宋体" w:hAnsi="宋体"/>
                <w:szCs w:val="21"/>
              </w:rPr>
              <w:t>10、人机接口技术</w:t>
            </w:r>
          </w:p>
        </w:tc>
        <w:tc>
          <w:tcPr>
            <w:tcW w:w="3527" w:type="dxa"/>
            <w:gridSpan w:val="9"/>
            <w:vAlign w:val="center"/>
          </w:tcPr>
          <w:p>
            <w:pPr>
              <w:spacing w:line="400" w:lineRule="exact"/>
              <w:rPr>
                <w:rFonts w:ascii="宋体" w:hAnsi="宋体"/>
                <w:szCs w:val="21"/>
              </w:rPr>
            </w:pPr>
            <w:r>
              <w:rPr>
                <w:rFonts w:hint="eastAsia" w:ascii="宋体" w:hAnsi="宋体"/>
                <w:szCs w:val="21"/>
              </w:rPr>
              <w:t>理解触摸屏、液晶显示原理，掌握其控制方法</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3043" w:type="dxa"/>
            <w:gridSpan w:val="4"/>
            <w:vAlign w:val="center"/>
          </w:tcPr>
          <w:p>
            <w:pPr>
              <w:spacing w:line="400" w:lineRule="exact"/>
              <w:rPr>
                <w:rFonts w:hint="eastAsia" w:ascii="宋体" w:hAnsi="宋体"/>
                <w:szCs w:val="21"/>
              </w:rPr>
            </w:pPr>
            <w:r>
              <w:rPr>
                <w:rFonts w:hint="eastAsia" w:ascii="宋体" w:hAnsi="宋体"/>
                <w:szCs w:val="21"/>
              </w:rPr>
              <w:t>11、嵌入式操作系统</w:t>
            </w:r>
          </w:p>
        </w:tc>
        <w:tc>
          <w:tcPr>
            <w:tcW w:w="3527" w:type="dxa"/>
            <w:gridSpan w:val="9"/>
            <w:vAlign w:val="center"/>
          </w:tcPr>
          <w:p>
            <w:pPr>
              <w:spacing w:line="400" w:lineRule="exact"/>
              <w:rPr>
                <w:rFonts w:ascii="宋体" w:hAnsi="宋体"/>
                <w:szCs w:val="21"/>
              </w:rPr>
            </w:pPr>
            <w:r>
              <w:rPr>
                <w:rFonts w:hint="eastAsia" w:ascii="宋体" w:hAnsi="宋体"/>
                <w:szCs w:val="21"/>
              </w:rPr>
              <w:t>理解常用的linux、UCOSII、Voxwork嵌入式操作系统</w:t>
            </w:r>
          </w:p>
        </w:tc>
        <w:tc>
          <w:tcPr>
            <w:tcW w:w="2990" w:type="dxa"/>
            <w:gridSpan w:val="6"/>
            <w:vAlign w:val="center"/>
          </w:tcPr>
          <w:p>
            <w:pPr>
              <w:spacing w:line="400" w:lineRule="exact"/>
              <w:rPr>
                <w:rFonts w:ascii="宋体" w:hAnsi="宋体"/>
                <w:szCs w:val="21"/>
              </w:rPr>
            </w:pPr>
            <w:r>
              <w:rPr>
                <w:rFonts w:hint="eastAsia" w:ascii="宋体" w:hAnsi="宋体"/>
                <w:szCs w:val="21"/>
              </w:rPr>
              <w:t>传统讲授、多媒体教学、实验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3043" w:type="dxa"/>
            <w:gridSpan w:val="4"/>
            <w:vAlign w:val="center"/>
          </w:tcPr>
          <w:p>
            <w:pPr>
              <w:spacing w:line="400" w:lineRule="exact"/>
              <w:rPr>
                <w:rFonts w:hint="eastAsia" w:ascii="宋体" w:hAnsi="宋体"/>
                <w:szCs w:val="21"/>
              </w:rPr>
            </w:pPr>
            <w:r>
              <w:rPr>
                <w:rFonts w:hint="eastAsia" w:ascii="宋体" w:hAnsi="宋体"/>
                <w:szCs w:val="21"/>
              </w:rPr>
              <w:t>12、嵌入式系统开发过程</w:t>
            </w:r>
          </w:p>
        </w:tc>
        <w:tc>
          <w:tcPr>
            <w:tcW w:w="3527" w:type="dxa"/>
            <w:gridSpan w:val="9"/>
            <w:vAlign w:val="center"/>
          </w:tcPr>
          <w:p>
            <w:pPr>
              <w:spacing w:line="400" w:lineRule="exact"/>
              <w:rPr>
                <w:rFonts w:ascii="宋体" w:hAnsi="宋体"/>
                <w:szCs w:val="21"/>
              </w:rPr>
            </w:pPr>
            <w:r>
              <w:rPr>
                <w:rFonts w:hint="eastAsia" w:ascii="宋体" w:hAnsi="宋体"/>
                <w:szCs w:val="21"/>
              </w:rPr>
              <w:t>以案例方式（机场噪声采集系统、航空物流物联网系统）介绍嵌入式系统的详细开发过程，使学生理解嵌入式系统的一般开发过程</w:t>
            </w:r>
          </w:p>
        </w:tc>
        <w:tc>
          <w:tcPr>
            <w:tcW w:w="2990" w:type="dxa"/>
            <w:gridSpan w:val="6"/>
            <w:vAlign w:val="center"/>
          </w:tcPr>
          <w:p>
            <w:pPr>
              <w:spacing w:line="400" w:lineRule="exact"/>
              <w:rPr>
                <w:rFonts w:ascii="宋体" w:hAnsi="宋体"/>
                <w:szCs w:val="21"/>
              </w:rPr>
            </w:pPr>
            <w:r>
              <w:rPr>
                <w:rFonts w:hint="eastAsia" w:ascii="宋体" w:hAnsi="宋体"/>
                <w:szCs w:val="21"/>
              </w:rPr>
              <w:t>讨论、多媒体教学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9560" w:type="dxa"/>
            <w:gridSpan w:val="19"/>
            <w:vAlign w:val="center"/>
          </w:tcPr>
          <w:p>
            <w:pPr>
              <w:spacing w:line="400" w:lineRule="exact"/>
              <w:jc w:val="center"/>
              <w:rPr>
                <w:rFonts w:ascii="宋体" w:hAnsi="宋体"/>
                <w:szCs w:val="21"/>
              </w:rPr>
            </w:pPr>
            <w:r>
              <w:rPr>
                <w:rFonts w:hint="eastAsia" w:ascii="宋体" w:hAnsi="宋体" w:cs="楷体_GB2312"/>
                <w:b/>
                <w:bCs/>
                <w:kern w:val="0"/>
                <w:szCs w:val="21"/>
              </w:rPr>
              <w:t>教材及教学参考资料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restart"/>
            <w:vAlign w:val="center"/>
          </w:tcPr>
          <w:p>
            <w:pPr>
              <w:spacing w:line="400" w:lineRule="exact"/>
              <w:jc w:val="center"/>
              <w:rPr>
                <w:rFonts w:hint="eastAsia" w:ascii="宋体" w:hAnsi="宋体"/>
                <w:szCs w:val="21"/>
              </w:rPr>
            </w:pPr>
            <w:r>
              <w:rPr>
                <w:rFonts w:hint="eastAsia" w:ascii="宋体" w:hAnsi="宋体"/>
                <w:szCs w:val="21"/>
              </w:rPr>
              <w:t>教材</w:t>
            </w: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序号</w:t>
            </w:r>
          </w:p>
        </w:tc>
        <w:tc>
          <w:tcPr>
            <w:tcW w:w="2700" w:type="dxa"/>
            <w:gridSpan w:val="5"/>
            <w:vAlign w:val="center"/>
          </w:tcPr>
          <w:p>
            <w:pPr>
              <w:spacing w:line="400" w:lineRule="exact"/>
              <w:jc w:val="center"/>
              <w:rPr>
                <w:rFonts w:hint="eastAsia" w:ascii="宋体" w:hAnsi="宋体" w:cs="宋体"/>
                <w:szCs w:val="21"/>
              </w:rPr>
            </w:pPr>
            <w:r>
              <w:rPr>
                <w:rFonts w:hint="eastAsia" w:ascii="宋体" w:hAnsi="宋体" w:cs="宋体"/>
                <w:szCs w:val="21"/>
              </w:rPr>
              <w:t>教材名称</w:t>
            </w:r>
          </w:p>
        </w:tc>
        <w:tc>
          <w:tcPr>
            <w:tcW w:w="1363" w:type="dxa"/>
            <w:gridSpan w:val="4"/>
            <w:vAlign w:val="center"/>
          </w:tcPr>
          <w:p>
            <w:pPr>
              <w:spacing w:line="400" w:lineRule="exact"/>
              <w:jc w:val="center"/>
              <w:rPr>
                <w:rFonts w:hint="eastAsia" w:ascii="宋体" w:hAnsi="宋体" w:cs="宋体"/>
                <w:szCs w:val="21"/>
              </w:rPr>
            </w:pPr>
            <w:r>
              <w:rPr>
                <w:rFonts w:hint="eastAsia" w:ascii="宋体" w:hAnsi="宋体" w:cs="宋体"/>
                <w:szCs w:val="21"/>
              </w:rPr>
              <w:t>编著者</w:t>
            </w:r>
          </w:p>
        </w:tc>
        <w:tc>
          <w:tcPr>
            <w:tcW w:w="2203" w:type="dxa"/>
            <w:gridSpan w:val="6"/>
            <w:vAlign w:val="center"/>
          </w:tcPr>
          <w:p>
            <w:pPr>
              <w:spacing w:line="400" w:lineRule="exact"/>
              <w:jc w:val="center"/>
              <w:rPr>
                <w:rFonts w:hint="eastAsia" w:ascii="宋体" w:hAnsi="宋体" w:cs="宋体"/>
                <w:szCs w:val="21"/>
              </w:rPr>
            </w:pPr>
            <w:r>
              <w:rPr>
                <w:rFonts w:hint="eastAsia" w:ascii="宋体" w:hAnsi="宋体" w:cs="宋体"/>
                <w:szCs w:val="21"/>
              </w:rPr>
              <w:t>出版单位</w:t>
            </w:r>
          </w:p>
        </w:tc>
        <w:tc>
          <w:tcPr>
            <w:tcW w:w="1694" w:type="dxa"/>
            <w:gridSpan w:val="2"/>
            <w:vAlign w:val="center"/>
          </w:tcPr>
          <w:p>
            <w:pPr>
              <w:spacing w:line="400" w:lineRule="exact"/>
              <w:jc w:val="center"/>
              <w:rPr>
                <w:rFonts w:hint="eastAsia" w:ascii="宋体" w:hAnsi="宋体" w:cs="宋体"/>
                <w:szCs w:val="21"/>
              </w:rPr>
            </w:pPr>
            <w:r>
              <w:rPr>
                <w:rFonts w:hint="eastAsia" w:ascii="宋体" w:hAnsi="宋体" w:cs="宋体"/>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continue"/>
            <w:vAlign w:val="center"/>
          </w:tcPr>
          <w:p>
            <w:pPr>
              <w:spacing w:line="400" w:lineRule="exact"/>
              <w:jc w:val="center"/>
              <w:rPr>
                <w:rFonts w:hint="eastAsia" w:ascii="宋体" w:hAnsi="宋体"/>
                <w:szCs w:val="21"/>
              </w:rPr>
            </w:pP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1</w:t>
            </w:r>
          </w:p>
        </w:tc>
        <w:tc>
          <w:tcPr>
            <w:tcW w:w="2700" w:type="dxa"/>
            <w:gridSpan w:val="5"/>
            <w:vAlign w:val="center"/>
          </w:tcPr>
          <w:p>
            <w:pPr>
              <w:spacing w:line="400" w:lineRule="exact"/>
              <w:jc w:val="center"/>
              <w:rPr>
                <w:rFonts w:hint="eastAsia" w:ascii="宋体" w:hAnsi="宋体" w:cs="宋体"/>
                <w:szCs w:val="21"/>
              </w:rPr>
            </w:pPr>
            <w:r>
              <w:rPr>
                <w:rFonts w:hint="eastAsia" w:ascii="宋体" w:hAnsi="宋体" w:cs="宋体"/>
                <w:szCs w:val="21"/>
              </w:rPr>
              <w:t>嵌入式系统原理与应用技术</w:t>
            </w:r>
          </w:p>
        </w:tc>
        <w:tc>
          <w:tcPr>
            <w:tcW w:w="1363" w:type="dxa"/>
            <w:gridSpan w:val="4"/>
            <w:vAlign w:val="center"/>
          </w:tcPr>
          <w:p>
            <w:pPr>
              <w:spacing w:line="400" w:lineRule="exact"/>
              <w:jc w:val="center"/>
              <w:rPr>
                <w:rFonts w:hint="eastAsia" w:ascii="宋体" w:hAnsi="宋体" w:cs="宋体"/>
                <w:szCs w:val="21"/>
              </w:rPr>
            </w:pPr>
            <w:r>
              <w:rPr>
                <w:rFonts w:hint="eastAsia" w:ascii="宋体" w:hAnsi="宋体" w:cs="宋体"/>
                <w:szCs w:val="21"/>
              </w:rPr>
              <w:t>袁志勇</w:t>
            </w:r>
          </w:p>
        </w:tc>
        <w:tc>
          <w:tcPr>
            <w:tcW w:w="2203" w:type="dxa"/>
            <w:gridSpan w:val="6"/>
            <w:vAlign w:val="center"/>
          </w:tcPr>
          <w:p>
            <w:pPr>
              <w:spacing w:line="400" w:lineRule="exact"/>
              <w:jc w:val="center"/>
              <w:rPr>
                <w:rFonts w:hint="eastAsia" w:ascii="宋体" w:hAnsi="宋体" w:cs="宋体"/>
                <w:szCs w:val="21"/>
              </w:rPr>
            </w:pPr>
            <w:r>
              <w:rPr>
                <w:rFonts w:hint="eastAsia" w:ascii="宋体" w:hAnsi="宋体" w:cs="宋体"/>
                <w:szCs w:val="21"/>
              </w:rPr>
              <w:t>北京航空航天大学出版社</w:t>
            </w:r>
          </w:p>
        </w:tc>
        <w:tc>
          <w:tcPr>
            <w:tcW w:w="1694" w:type="dxa"/>
            <w:gridSpan w:val="2"/>
            <w:vAlign w:val="center"/>
          </w:tcPr>
          <w:p>
            <w:pPr>
              <w:spacing w:line="400" w:lineRule="exact"/>
              <w:jc w:val="center"/>
              <w:rPr>
                <w:rFonts w:hint="eastAsia" w:ascii="宋体" w:hAnsi="宋体" w:cs="宋体"/>
                <w:szCs w:val="21"/>
              </w:rPr>
            </w:pPr>
            <w:r>
              <w:rPr>
                <w:rFonts w:hint="eastAsia" w:ascii="宋体" w:hAnsi="宋体" w:cs="宋体"/>
                <w:szCs w:val="21"/>
              </w:rPr>
              <w:t>2014年1月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continue"/>
            <w:vAlign w:val="center"/>
          </w:tcPr>
          <w:p>
            <w:pPr>
              <w:spacing w:line="400" w:lineRule="exact"/>
              <w:jc w:val="center"/>
              <w:rPr>
                <w:rFonts w:hint="eastAsia" w:ascii="宋体" w:hAnsi="宋体"/>
                <w:szCs w:val="21"/>
              </w:rPr>
            </w:pP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2</w:t>
            </w:r>
          </w:p>
        </w:tc>
        <w:tc>
          <w:tcPr>
            <w:tcW w:w="2700" w:type="dxa"/>
            <w:gridSpan w:val="5"/>
            <w:vAlign w:val="center"/>
          </w:tcPr>
          <w:p>
            <w:pPr>
              <w:spacing w:line="400" w:lineRule="exact"/>
              <w:jc w:val="center"/>
              <w:rPr>
                <w:rFonts w:hint="eastAsia" w:ascii="宋体" w:hAnsi="宋体" w:cs="宋体"/>
              </w:rPr>
            </w:pPr>
            <w:r>
              <w:rPr>
                <w:rFonts w:hint="eastAsia" w:ascii="宋体" w:hAnsi="宋体" w:cs="宋体"/>
              </w:rPr>
              <w:t>基于ARM的嵌入式系统开发与应用</w:t>
            </w:r>
          </w:p>
        </w:tc>
        <w:tc>
          <w:tcPr>
            <w:tcW w:w="1363" w:type="dxa"/>
            <w:gridSpan w:val="4"/>
            <w:vAlign w:val="center"/>
          </w:tcPr>
          <w:p>
            <w:pPr>
              <w:spacing w:line="400" w:lineRule="exact"/>
              <w:jc w:val="center"/>
              <w:rPr>
                <w:rFonts w:hint="eastAsia" w:ascii="宋体" w:hAnsi="宋体" w:cs="宋体"/>
              </w:rPr>
            </w:pPr>
            <w:r>
              <w:rPr>
                <w:rFonts w:hint="eastAsia" w:ascii="宋体" w:hAnsi="宋体" w:cs="宋体"/>
              </w:rPr>
              <w:t>吴明晖</w:t>
            </w:r>
          </w:p>
        </w:tc>
        <w:tc>
          <w:tcPr>
            <w:tcW w:w="2203" w:type="dxa"/>
            <w:gridSpan w:val="6"/>
            <w:vAlign w:val="center"/>
          </w:tcPr>
          <w:p>
            <w:pPr>
              <w:spacing w:line="400" w:lineRule="exact"/>
              <w:jc w:val="center"/>
              <w:rPr>
                <w:rFonts w:hint="eastAsia" w:ascii="宋体" w:hAnsi="宋体" w:cs="宋体"/>
              </w:rPr>
            </w:pPr>
            <w:r>
              <w:rPr>
                <w:rFonts w:hint="eastAsia" w:ascii="宋体" w:hAnsi="宋体" w:cs="宋体"/>
              </w:rPr>
              <w:t>人民邮电出版社</w:t>
            </w:r>
          </w:p>
        </w:tc>
        <w:tc>
          <w:tcPr>
            <w:tcW w:w="1694" w:type="dxa"/>
            <w:gridSpan w:val="2"/>
            <w:vAlign w:val="center"/>
          </w:tcPr>
          <w:p>
            <w:pPr>
              <w:spacing w:line="400" w:lineRule="exact"/>
              <w:jc w:val="center"/>
              <w:rPr>
                <w:rFonts w:hint="eastAsia" w:ascii="宋体" w:hAnsi="宋体" w:cs="宋体"/>
              </w:rPr>
            </w:pPr>
            <w:r>
              <w:rPr>
                <w:rFonts w:hint="eastAsia" w:ascii="宋体" w:hAnsi="宋体" w:cs="宋体"/>
              </w:rPr>
              <w:t>2010年6月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restart"/>
            <w:vAlign w:val="center"/>
          </w:tcPr>
          <w:p>
            <w:pPr>
              <w:spacing w:line="400" w:lineRule="exact"/>
              <w:jc w:val="center"/>
              <w:rPr>
                <w:rFonts w:hint="eastAsia" w:ascii="宋体" w:hAnsi="宋体"/>
                <w:szCs w:val="21"/>
              </w:rPr>
            </w:pPr>
            <w:r>
              <w:rPr>
                <w:rFonts w:hint="eastAsia" w:ascii="宋体" w:hAnsi="宋体"/>
                <w:szCs w:val="21"/>
              </w:rPr>
              <w:t>参考资料</w:t>
            </w: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序号</w:t>
            </w:r>
          </w:p>
        </w:tc>
        <w:tc>
          <w:tcPr>
            <w:tcW w:w="2700" w:type="dxa"/>
            <w:gridSpan w:val="5"/>
            <w:vAlign w:val="center"/>
          </w:tcPr>
          <w:p>
            <w:pPr>
              <w:spacing w:line="400" w:lineRule="exact"/>
              <w:jc w:val="center"/>
              <w:rPr>
                <w:rFonts w:hint="eastAsia" w:ascii="宋体" w:hAnsi="宋体" w:cs="宋体"/>
                <w:szCs w:val="21"/>
              </w:rPr>
            </w:pPr>
            <w:r>
              <w:rPr>
                <w:rFonts w:hint="eastAsia" w:ascii="宋体" w:hAnsi="宋体" w:cs="宋体"/>
                <w:szCs w:val="21"/>
              </w:rPr>
              <w:t>参考资料名称</w:t>
            </w:r>
          </w:p>
        </w:tc>
        <w:tc>
          <w:tcPr>
            <w:tcW w:w="1363" w:type="dxa"/>
            <w:gridSpan w:val="4"/>
            <w:vAlign w:val="center"/>
          </w:tcPr>
          <w:p>
            <w:pPr>
              <w:spacing w:line="400" w:lineRule="exact"/>
              <w:jc w:val="center"/>
              <w:rPr>
                <w:rFonts w:hint="eastAsia" w:ascii="宋体" w:hAnsi="宋体" w:cs="宋体"/>
                <w:szCs w:val="21"/>
              </w:rPr>
            </w:pPr>
            <w:r>
              <w:rPr>
                <w:rFonts w:hint="eastAsia" w:ascii="宋体" w:hAnsi="宋体" w:cs="宋体"/>
                <w:szCs w:val="21"/>
              </w:rPr>
              <w:t>编著者</w:t>
            </w:r>
          </w:p>
        </w:tc>
        <w:tc>
          <w:tcPr>
            <w:tcW w:w="2203" w:type="dxa"/>
            <w:gridSpan w:val="6"/>
            <w:vAlign w:val="center"/>
          </w:tcPr>
          <w:p>
            <w:pPr>
              <w:spacing w:line="400" w:lineRule="exact"/>
              <w:jc w:val="center"/>
              <w:rPr>
                <w:rFonts w:hint="eastAsia" w:ascii="宋体" w:hAnsi="宋体" w:cs="宋体"/>
                <w:szCs w:val="21"/>
              </w:rPr>
            </w:pPr>
            <w:r>
              <w:rPr>
                <w:rFonts w:hint="eastAsia" w:ascii="宋体" w:hAnsi="宋体" w:cs="宋体"/>
                <w:szCs w:val="21"/>
              </w:rPr>
              <w:t>出版单位</w:t>
            </w:r>
          </w:p>
        </w:tc>
        <w:tc>
          <w:tcPr>
            <w:tcW w:w="1694" w:type="dxa"/>
            <w:gridSpan w:val="2"/>
            <w:vAlign w:val="center"/>
          </w:tcPr>
          <w:p>
            <w:pPr>
              <w:spacing w:line="400" w:lineRule="exact"/>
              <w:jc w:val="center"/>
              <w:rPr>
                <w:rFonts w:hint="eastAsia" w:ascii="宋体" w:hAnsi="宋体" w:cs="宋体"/>
                <w:szCs w:val="21"/>
              </w:rPr>
            </w:pPr>
            <w:r>
              <w:rPr>
                <w:rFonts w:hint="eastAsia" w:ascii="宋体" w:hAnsi="宋体" w:cs="宋体"/>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continue"/>
          </w:tcPr>
          <w:p>
            <w:pPr>
              <w:spacing w:line="400" w:lineRule="exact"/>
              <w:rPr>
                <w:rFonts w:hint="eastAsia" w:ascii="宋体" w:hAnsi="宋体"/>
                <w:szCs w:val="21"/>
              </w:rPr>
            </w:pP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1</w:t>
            </w:r>
          </w:p>
        </w:tc>
        <w:tc>
          <w:tcPr>
            <w:tcW w:w="2700" w:type="dxa"/>
            <w:gridSpan w:val="5"/>
            <w:vAlign w:val="center"/>
          </w:tcPr>
          <w:p>
            <w:pPr>
              <w:spacing w:line="400" w:lineRule="exact"/>
              <w:jc w:val="center"/>
              <w:rPr>
                <w:rFonts w:hint="eastAsia" w:ascii="宋体" w:hAnsi="宋体" w:cs="宋体"/>
              </w:rPr>
            </w:pPr>
            <w:r>
              <w:rPr>
                <w:rFonts w:hint="eastAsia" w:ascii="宋体" w:hAnsi="宋体" w:cs="宋体"/>
              </w:rPr>
              <w:t>嵌入式系统设计与实例开发</w:t>
            </w:r>
          </w:p>
        </w:tc>
        <w:tc>
          <w:tcPr>
            <w:tcW w:w="1363" w:type="dxa"/>
            <w:gridSpan w:val="4"/>
            <w:vAlign w:val="center"/>
          </w:tcPr>
          <w:p>
            <w:pPr>
              <w:spacing w:line="400" w:lineRule="exact"/>
              <w:jc w:val="center"/>
              <w:rPr>
                <w:rFonts w:hint="eastAsia" w:ascii="宋体" w:hAnsi="宋体" w:cs="宋体"/>
              </w:rPr>
            </w:pPr>
            <w:r>
              <w:rPr>
                <w:rFonts w:hint="eastAsia" w:ascii="宋体" w:hAnsi="宋体" w:cs="宋体"/>
              </w:rPr>
              <w:t>王天苗</w:t>
            </w:r>
          </w:p>
        </w:tc>
        <w:tc>
          <w:tcPr>
            <w:tcW w:w="2203" w:type="dxa"/>
            <w:gridSpan w:val="6"/>
            <w:vAlign w:val="center"/>
          </w:tcPr>
          <w:p>
            <w:pPr>
              <w:spacing w:line="400" w:lineRule="exact"/>
              <w:jc w:val="center"/>
              <w:rPr>
                <w:rFonts w:hint="eastAsia" w:ascii="宋体" w:hAnsi="宋体" w:cs="宋体"/>
              </w:rPr>
            </w:pPr>
            <w:r>
              <w:rPr>
                <w:rFonts w:hint="eastAsia" w:ascii="宋体" w:hAnsi="宋体" w:cs="宋体"/>
              </w:rPr>
              <w:t>清华大学出版社</w:t>
            </w:r>
          </w:p>
        </w:tc>
        <w:tc>
          <w:tcPr>
            <w:tcW w:w="1694" w:type="dxa"/>
            <w:gridSpan w:val="2"/>
            <w:vAlign w:val="center"/>
          </w:tcPr>
          <w:p>
            <w:pPr>
              <w:spacing w:line="400" w:lineRule="exact"/>
              <w:jc w:val="center"/>
              <w:rPr>
                <w:rFonts w:hint="eastAsia" w:ascii="宋体" w:hAnsi="宋体" w:cs="宋体"/>
              </w:rPr>
            </w:pPr>
            <w:r>
              <w:rPr>
                <w:rFonts w:hint="eastAsia" w:ascii="宋体" w:hAnsi="宋体" w:cs="宋体"/>
              </w:rPr>
              <w:t>2008年10月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continue"/>
          </w:tcPr>
          <w:p>
            <w:pPr>
              <w:spacing w:line="400" w:lineRule="exact"/>
              <w:rPr>
                <w:rFonts w:hint="eastAsia" w:ascii="宋体" w:hAnsi="宋体"/>
                <w:szCs w:val="21"/>
              </w:rPr>
            </w:pP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2</w:t>
            </w:r>
          </w:p>
        </w:tc>
        <w:tc>
          <w:tcPr>
            <w:tcW w:w="2700" w:type="dxa"/>
            <w:gridSpan w:val="5"/>
            <w:vAlign w:val="center"/>
          </w:tcPr>
          <w:p>
            <w:pPr>
              <w:spacing w:line="400" w:lineRule="exact"/>
              <w:jc w:val="center"/>
              <w:rPr>
                <w:rFonts w:hint="eastAsia" w:ascii="宋体" w:hAnsi="宋体" w:cs="宋体"/>
              </w:rPr>
            </w:pPr>
            <w:r>
              <w:rPr>
                <w:rFonts w:hint="eastAsia" w:ascii="宋体" w:hAnsi="宋体" w:cs="宋体"/>
              </w:rPr>
              <w:t>嵌入式系统原理及应用</w:t>
            </w:r>
          </w:p>
        </w:tc>
        <w:tc>
          <w:tcPr>
            <w:tcW w:w="1363" w:type="dxa"/>
            <w:gridSpan w:val="4"/>
            <w:vAlign w:val="center"/>
          </w:tcPr>
          <w:p>
            <w:pPr>
              <w:spacing w:line="400" w:lineRule="exact"/>
              <w:jc w:val="center"/>
              <w:rPr>
                <w:rFonts w:hint="eastAsia" w:ascii="宋体" w:hAnsi="宋体" w:cs="宋体"/>
              </w:rPr>
            </w:pPr>
            <w:r>
              <w:rPr>
                <w:rFonts w:hint="eastAsia" w:ascii="宋体" w:hAnsi="宋体" w:cs="宋体"/>
              </w:rPr>
              <w:t>刘卫光</w:t>
            </w:r>
          </w:p>
        </w:tc>
        <w:tc>
          <w:tcPr>
            <w:tcW w:w="2203" w:type="dxa"/>
            <w:gridSpan w:val="6"/>
            <w:vAlign w:val="center"/>
          </w:tcPr>
          <w:p>
            <w:pPr>
              <w:spacing w:line="400" w:lineRule="exact"/>
              <w:jc w:val="center"/>
              <w:rPr>
                <w:rFonts w:hint="eastAsia" w:ascii="宋体" w:hAnsi="宋体" w:cs="宋体"/>
              </w:rPr>
            </w:pPr>
            <w:r>
              <w:rPr>
                <w:rFonts w:hint="eastAsia" w:ascii="宋体" w:hAnsi="宋体" w:cs="宋体"/>
              </w:rPr>
              <w:t>西安电子科技大学出版社</w:t>
            </w:r>
          </w:p>
        </w:tc>
        <w:tc>
          <w:tcPr>
            <w:tcW w:w="1694" w:type="dxa"/>
            <w:gridSpan w:val="2"/>
            <w:vAlign w:val="center"/>
          </w:tcPr>
          <w:p>
            <w:pPr>
              <w:spacing w:line="400" w:lineRule="exact"/>
              <w:jc w:val="center"/>
              <w:rPr>
                <w:rFonts w:hint="eastAsia" w:ascii="宋体" w:hAnsi="宋体" w:cs="宋体"/>
              </w:rPr>
            </w:pPr>
            <w:r>
              <w:rPr>
                <w:rFonts w:hint="eastAsia" w:ascii="宋体" w:hAnsi="宋体" w:cs="宋体"/>
              </w:rPr>
              <w:t>2010年2月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48" w:type="dxa"/>
            <w:vMerge w:val="continue"/>
          </w:tcPr>
          <w:p>
            <w:pPr>
              <w:spacing w:line="400" w:lineRule="exact"/>
              <w:rPr>
                <w:rFonts w:hint="eastAsia" w:ascii="宋体" w:hAnsi="宋体"/>
                <w:szCs w:val="21"/>
              </w:rPr>
            </w:pPr>
          </w:p>
        </w:tc>
        <w:tc>
          <w:tcPr>
            <w:tcW w:w="852" w:type="dxa"/>
            <w:vAlign w:val="center"/>
          </w:tcPr>
          <w:p>
            <w:pPr>
              <w:spacing w:line="400" w:lineRule="exact"/>
              <w:jc w:val="center"/>
              <w:rPr>
                <w:rFonts w:hint="eastAsia" w:ascii="宋体" w:hAnsi="宋体" w:cs="宋体"/>
                <w:szCs w:val="21"/>
              </w:rPr>
            </w:pPr>
            <w:r>
              <w:rPr>
                <w:rFonts w:hint="eastAsia" w:ascii="宋体" w:hAnsi="宋体" w:cs="宋体"/>
                <w:szCs w:val="21"/>
              </w:rPr>
              <w:t>3</w:t>
            </w:r>
          </w:p>
        </w:tc>
        <w:tc>
          <w:tcPr>
            <w:tcW w:w="2700" w:type="dxa"/>
            <w:gridSpan w:val="5"/>
            <w:vAlign w:val="center"/>
          </w:tcPr>
          <w:p>
            <w:pPr>
              <w:spacing w:line="400" w:lineRule="exact"/>
              <w:jc w:val="center"/>
              <w:rPr>
                <w:rFonts w:hint="eastAsia" w:ascii="宋体" w:hAnsi="宋体" w:cs="宋体"/>
              </w:rPr>
            </w:pPr>
            <w:r>
              <w:rPr>
                <w:rFonts w:hint="eastAsia" w:ascii="宋体" w:hAnsi="宋体" w:cs="宋体"/>
              </w:rPr>
              <w:t>嵌入式软件开发技术</w:t>
            </w:r>
          </w:p>
        </w:tc>
        <w:tc>
          <w:tcPr>
            <w:tcW w:w="1363" w:type="dxa"/>
            <w:gridSpan w:val="4"/>
            <w:vAlign w:val="center"/>
          </w:tcPr>
          <w:p>
            <w:pPr>
              <w:spacing w:line="400" w:lineRule="exact"/>
              <w:jc w:val="center"/>
              <w:rPr>
                <w:rFonts w:hint="eastAsia" w:ascii="宋体" w:hAnsi="宋体" w:cs="宋体"/>
              </w:rPr>
            </w:pPr>
            <w:r>
              <w:rPr>
                <w:rFonts w:hint="eastAsia" w:ascii="宋体" w:hAnsi="宋体" w:cs="宋体"/>
              </w:rPr>
              <w:t>陈翌</w:t>
            </w:r>
          </w:p>
        </w:tc>
        <w:tc>
          <w:tcPr>
            <w:tcW w:w="2203" w:type="dxa"/>
            <w:gridSpan w:val="6"/>
            <w:vAlign w:val="center"/>
          </w:tcPr>
          <w:p>
            <w:pPr>
              <w:spacing w:line="400" w:lineRule="exact"/>
              <w:jc w:val="center"/>
              <w:rPr>
                <w:rFonts w:hint="eastAsia" w:ascii="宋体" w:hAnsi="宋体" w:cs="宋体"/>
              </w:rPr>
            </w:pPr>
            <w:r>
              <w:rPr>
                <w:rFonts w:hint="eastAsia" w:ascii="宋体" w:hAnsi="宋体" w:cs="宋体"/>
              </w:rPr>
              <w:t>国防工业出版社</w:t>
            </w:r>
          </w:p>
        </w:tc>
        <w:tc>
          <w:tcPr>
            <w:tcW w:w="1694" w:type="dxa"/>
            <w:gridSpan w:val="2"/>
            <w:vAlign w:val="center"/>
          </w:tcPr>
          <w:p>
            <w:pPr>
              <w:spacing w:line="400" w:lineRule="exact"/>
              <w:jc w:val="center"/>
              <w:rPr>
                <w:rFonts w:hint="eastAsia" w:ascii="宋体" w:hAnsi="宋体" w:cs="宋体"/>
              </w:rPr>
            </w:pPr>
            <w:r>
              <w:rPr>
                <w:rFonts w:hint="eastAsia" w:ascii="宋体" w:hAnsi="宋体" w:cs="宋体"/>
              </w:rPr>
              <w:t>2008年10月</w:t>
            </w:r>
          </w:p>
        </w:tc>
      </w:tr>
    </w:tbl>
    <w:p>
      <w:pPr>
        <w:spacing w:line="400" w:lineRule="exact"/>
        <w:rPr>
          <w:b/>
          <w:sz w:val="18"/>
          <w:szCs w:val="18"/>
        </w:rPr>
      </w:pPr>
      <w:r>
        <w:rPr>
          <w:rFonts w:hint="eastAsia"/>
          <w:b/>
          <w:sz w:val="18"/>
          <w:szCs w:val="18"/>
        </w:rPr>
        <w:t>注</w:t>
      </w:r>
      <w:r>
        <w:rPr>
          <w:b/>
          <w:sz w:val="18"/>
          <w:szCs w:val="18"/>
        </w:rPr>
        <w:t>：</w:t>
      </w:r>
      <w:r>
        <w:rPr>
          <w:rFonts w:hint="eastAsia"/>
          <w:b/>
          <w:sz w:val="18"/>
          <w:szCs w:val="18"/>
        </w:rPr>
        <w:t>1.</w:t>
      </w:r>
      <w:r>
        <w:rPr>
          <w:rFonts w:hint="eastAsia"/>
        </w:rPr>
        <w:t xml:space="preserve"> </w:t>
      </w:r>
      <w:r>
        <w:rPr>
          <w:rFonts w:hint="eastAsia"/>
          <w:b/>
          <w:sz w:val="18"/>
          <w:szCs w:val="18"/>
        </w:rPr>
        <w:t>课程类别参考</w:t>
      </w:r>
      <w:r>
        <w:rPr>
          <w:b/>
          <w:sz w:val="18"/>
          <w:szCs w:val="18"/>
        </w:rPr>
        <w:t>培养方案，学位课明细到公共必修课、学科基础</w:t>
      </w:r>
      <w:r>
        <w:rPr>
          <w:rFonts w:hint="eastAsia"/>
          <w:b/>
          <w:sz w:val="18"/>
          <w:szCs w:val="18"/>
        </w:rPr>
        <w:t>课</w:t>
      </w:r>
      <w:r>
        <w:rPr>
          <w:b/>
          <w:sz w:val="18"/>
          <w:szCs w:val="18"/>
        </w:rPr>
        <w:t>和学科必修课；</w:t>
      </w:r>
    </w:p>
    <w:p>
      <w:pPr>
        <w:spacing w:line="400" w:lineRule="exact"/>
        <w:rPr>
          <w:rFonts w:hint="eastAsia"/>
          <w:b/>
          <w:sz w:val="18"/>
          <w:szCs w:val="18"/>
        </w:rPr>
      </w:pPr>
      <w:r>
        <w:rPr>
          <w:rFonts w:hint="eastAsia"/>
          <w:b/>
          <w:sz w:val="18"/>
          <w:szCs w:val="18"/>
        </w:rPr>
        <w:t xml:space="preserve">    2.</w:t>
      </w:r>
      <w:r>
        <w:rPr>
          <w:b/>
          <w:sz w:val="18"/>
          <w:szCs w:val="18"/>
        </w:rPr>
        <w:t xml:space="preserve"> </w:t>
      </w:r>
      <w:r>
        <w:rPr>
          <w:rFonts w:hint="eastAsia"/>
          <w:b/>
          <w:sz w:val="18"/>
          <w:szCs w:val="18"/>
        </w:rPr>
        <w:t>主讲教师1和授课教师2两栏</w:t>
      </w:r>
      <w:r>
        <w:rPr>
          <w:b/>
          <w:sz w:val="18"/>
          <w:szCs w:val="18"/>
        </w:rPr>
        <w:t>必填。</w:t>
      </w:r>
    </w:p>
    <w:sectPr>
      <w:headerReference r:id="rId3" w:type="default"/>
      <w:footerReference r:id="rId4" w:type="default"/>
      <w:footerReference r:id="rId5" w:type="even"/>
      <w:pgSz w:w="11906" w:h="16838"/>
      <w:pgMar w:top="1247" w:right="1247" w:bottom="1247" w:left="1247" w:header="851" w:footer="992" w:gutter="284"/>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Fonts w:hint="eastAsia"/>
      </w:rPr>
    </w:pPr>
  </w:p>
  <w:p>
    <w:pPr>
      <w:pStyle w:val="3"/>
      <w:rPr>
        <w:rStyle w:val="8"/>
        <w:rFonts w:hint="eastAsia"/>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lang w:val="en-US" w:eastAsia="zh-CN"/>
      </w:rPr>
      <w:t>9</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73A2"/>
    <w:rsid w:val="00007AA6"/>
    <w:rsid w:val="00007D80"/>
    <w:rsid w:val="0003113F"/>
    <w:rsid w:val="0004372C"/>
    <w:rsid w:val="00065BD1"/>
    <w:rsid w:val="000679B3"/>
    <w:rsid w:val="00070C8B"/>
    <w:rsid w:val="000816B9"/>
    <w:rsid w:val="00092A48"/>
    <w:rsid w:val="000953B8"/>
    <w:rsid w:val="000A08A1"/>
    <w:rsid w:val="000B3F60"/>
    <w:rsid w:val="000C1463"/>
    <w:rsid w:val="000D5823"/>
    <w:rsid w:val="000E00A3"/>
    <w:rsid w:val="000E3B2A"/>
    <w:rsid w:val="00106BD5"/>
    <w:rsid w:val="001264E0"/>
    <w:rsid w:val="001363C5"/>
    <w:rsid w:val="00141B64"/>
    <w:rsid w:val="0018299E"/>
    <w:rsid w:val="001948BE"/>
    <w:rsid w:val="001A1CC5"/>
    <w:rsid w:val="001A6457"/>
    <w:rsid w:val="001D591A"/>
    <w:rsid w:val="001F70A1"/>
    <w:rsid w:val="001F7334"/>
    <w:rsid w:val="00202EF7"/>
    <w:rsid w:val="002046A4"/>
    <w:rsid w:val="00207663"/>
    <w:rsid w:val="00220A58"/>
    <w:rsid w:val="00223818"/>
    <w:rsid w:val="00233CB4"/>
    <w:rsid w:val="00250E52"/>
    <w:rsid w:val="00287BF1"/>
    <w:rsid w:val="00297085"/>
    <w:rsid w:val="002A4DD0"/>
    <w:rsid w:val="002C7B12"/>
    <w:rsid w:val="002D20ED"/>
    <w:rsid w:val="00303D07"/>
    <w:rsid w:val="003105EE"/>
    <w:rsid w:val="00324B60"/>
    <w:rsid w:val="00333636"/>
    <w:rsid w:val="0034476E"/>
    <w:rsid w:val="00355E72"/>
    <w:rsid w:val="00375DA9"/>
    <w:rsid w:val="003879F7"/>
    <w:rsid w:val="00387A73"/>
    <w:rsid w:val="00394582"/>
    <w:rsid w:val="00396CDA"/>
    <w:rsid w:val="003A1986"/>
    <w:rsid w:val="003B6F6C"/>
    <w:rsid w:val="003C1A52"/>
    <w:rsid w:val="004029BE"/>
    <w:rsid w:val="00402B64"/>
    <w:rsid w:val="00421C2E"/>
    <w:rsid w:val="00427951"/>
    <w:rsid w:val="004315A3"/>
    <w:rsid w:val="00434088"/>
    <w:rsid w:val="00453B51"/>
    <w:rsid w:val="00454D46"/>
    <w:rsid w:val="00465CA7"/>
    <w:rsid w:val="0047682E"/>
    <w:rsid w:val="004773A2"/>
    <w:rsid w:val="00481A33"/>
    <w:rsid w:val="004A07D9"/>
    <w:rsid w:val="004A1186"/>
    <w:rsid w:val="004C336E"/>
    <w:rsid w:val="004D51DA"/>
    <w:rsid w:val="004E11B3"/>
    <w:rsid w:val="005251DE"/>
    <w:rsid w:val="00555A0B"/>
    <w:rsid w:val="00557D19"/>
    <w:rsid w:val="00564554"/>
    <w:rsid w:val="00566FF7"/>
    <w:rsid w:val="005917D6"/>
    <w:rsid w:val="005B2131"/>
    <w:rsid w:val="005D11B0"/>
    <w:rsid w:val="005D4C40"/>
    <w:rsid w:val="005D5029"/>
    <w:rsid w:val="005E4293"/>
    <w:rsid w:val="00604677"/>
    <w:rsid w:val="00623448"/>
    <w:rsid w:val="006316D1"/>
    <w:rsid w:val="00631F63"/>
    <w:rsid w:val="00635E12"/>
    <w:rsid w:val="00644842"/>
    <w:rsid w:val="00652FF3"/>
    <w:rsid w:val="00654B51"/>
    <w:rsid w:val="00666D3E"/>
    <w:rsid w:val="006718B9"/>
    <w:rsid w:val="00686999"/>
    <w:rsid w:val="006E7783"/>
    <w:rsid w:val="006E79F4"/>
    <w:rsid w:val="006F08ED"/>
    <w:rsid w:val="00726A91"/>
    <w:rsid w:val="00747858"/>
    <w:rsid w:val="007503EB"/>
    <w:rsid w:val="0076250A"/>
    <w:rsid w:val="007811EA"/>
    <w:rsid w:val="00782DC4"/>
    <w:rsid w:val="0079660F"/>
    <w:rsid w:val="007B3CFA"/>
    <w:rsid w:val="0081750E"/>
    <w:rsid w:val="008216AD"/>
    <w:rsid w:val="00821A0D"/>
    <w:rsid w:val="00830324"/>
    <w:rsid w:val="008444DD"/>
    <w:rsid w:val="00847AC6"/>
    <w:rsid w:val="00853766"/>
    <w:rsid w:val="00855D24"/>
    <w:rsid w:val="00856655"/>
    <w:rsid w:val="008807D2"/>
    <w:rsid w:val="00891248"/>
    <w:rsid w:val="008914BF"/>
    <w:rsid w:val="0089466D"/>
    <w:rsid w:val="00896755"/>
    <w:rsid w:val="00897F70"/>
    <w:rsid w:val="008A328E"/>
    <w:rsid w:val="008B24B8"/>
    <w:rsid w:val="008D498C"/>
    <w:rsid w:val="008D5C02"/>
    <w:rsid w:val="00901F7C"/>
    <w:rsid w:val="00907019"/>
    <w:rsid w:val="00914D42"/>
    <w:rsid w:val="00930A3E"/>
    <w:rsid w:val="00936B21"/>
    <w:rsid w:val="00957F08"/>
    <w:rsid w:val="00967D0A"/>
    <w:rsid w:val="00975805"/>
    <w:rsid w:val="00977C2F"/>
    <w:rsid w:val="0098017A"/>
    <w:rsid w:val="009B04E7"/>
    <w:rsid w:val="009C3E29"/>
    <w:rsid w:val="009D4287"/>
    <w:rsid w:val="009D5374"/>
    <w:rsid w:val="009E2D82"/>
    <w:rsid w:val="009E5991"/>
    <w:rsid w:val="009F3F52"/>
    <w:rsid w:val="009F4922"/>
    <w:rsid w:val="00A03E57"/>
    <w:rsid w:val="00A445D8"/>
    <w:rsid w:val="00A62D3E"/>
    <w:rsid w:val="00A63078"/>
    <w:rsid w:val="00A668DA"/>
    <w:rsid w:val="00A74349"/>
    <w:rsid w:val="00A774E7"/>
    <w:rsid w:val="00AA3A0B"/>
    <w:rsid w:val="00AA4643"/>
    <w:rsid w:val="00AB0ACB"/>
    <w:rsid w:val="00AC75F5"/>
    <w:rsid w:val="00AD0D2F"/>
    <w:rsid w:val="00AD1CF0"/>
    <w:rsid w:val="00AD524B"/>
    <w:rsid w:val="00AE3F96"/>
    <w:rsid w:val="00AF79AE"/>
    <w:rsid w:val="00B079E5"/>
    <w:rsid w:val="00B17A1D"/>
    <w:rsid w:val="00B20C75"/>
    <w:rsid w:val="00B22380"/>
    <w:rsid w:val="00B3387B"/>
    <w:rsid w:val="00B35679"/>
    <w:rsid w:val="00B40260"/>
    <w:rsid w:val="00B40272"/>
    <w:rsid w:val="00B57BE5"/>
    <w:rsid w:val="00B57F39"/>
    <w:rsid w:val="00B63FFB"/>
    <w:rsid w:val="00B920C1"/>
    <w:rsid w:val="00BC7BAC"/>
    <w:rsid w:val="00BF1C54"/>
    <w:rsid w:val="00C50BA4"/>
    <w:rsid w:val="00C81564"/>
    <w:rsid w:val="00C81D1C"/>
    <w:rsid w:val="00C94D8A"/>
    <w:rsid w:val="00CA5230"/>
    <w:rsid w:val="00CA6EA9"/>
    <w:rsid w:val="00CD1D3B"/>
    <w:rsid w:val="00CD6AA8"/>
    <w:rsid w:val="00CE317B"/>
    <w:rsid w:val="00CF1753"/>
    <w:rsid w:val="00D124BE"/>
    <w:rsid w:val="00D20823"/>
    <w:rsid w:val="00D216ED"/>
    <w:rsid w:val="00D2538F"/>
    <w:rsid w:val="00D546D8"/>
    <w:rsid w:val="00D558EA"/>
    <w:rsid w:val="00D622B2"/>
    <w:rsid w:val="00D67D91"/>
    <w:rsid w:val="00D827B9"/>
    <w:rsid w:val="00D911D9"/>
    <w:rsid w:val="00DD6A13"/>
    <w:rsid w:val="00DF07AC"/>
    <w:rsid w:val="00E043AE"/>
    <w:rsid w:val="00E17FDE"/>
    <w:rsid w:val="00E63DA6"/>
    <w:rsid w:val="00E67860"/>
    <w:rsid w:val="00E71270"/>
    <w:rsid w:val="00E7599A"/>
    <w:rsid w:val="00E86856"/>
    <w:rsid w:val="00E952BB"/>
    <w:rsid w:val="00EA4631"/>
    <w:rsid w:val="00EA6227"/>
    <w:rsid w:val="00EB6656"/>
    <w:rsid w:val="00EC15EB"/>
    <w:rsid w:val="00EC3742"/>
    <w:rsid w:val="00EF05E9"/>
    <w:rsid w:val="00EF6B15"/>
    <w:rsid w:val="00EF7D10"/>
    <w:rsid w:val="00F11EA0"/>
    <w:rsid w:val="00F1774C"/>
    <w:rsid w:val="00F25FEF"/>
    <w:rsid w:val="00F409C3"/>
    <w:rsid w:val="00F6249B"/>
    <w:rsid w:val="00F739FD"/>
    <w:rsid w:val="00F769FB"/>
    <w:rsid w:val="00F95B95"/>
    <w:rsid w:val="00FA13CA"/>
    <w:rsid w:val="00FA717E"/>
    <w:rsid w:val="00FA72AE"/>
    <w:rsid w:val="00FE05DD"/>
    <w:rsid w:val="00FF3879"/>
    <w:rsid w:val="00FF5593"/>
    <w:rsid w:val="0EAC6FE8"/>
    <w:rsid w:val="16890C9A"/>
    <w:rsid w:val="19C90A8E"/>
    <w:rsid w:val="32EE0874"/>
    <w:rsid w:val="366C61F6"/>
    <w:rsid w:val="3E322BD9"/>
    <w:rsid w:val="3ED97DB4"/>
    <w:rsid w:val="57B55716"/>
    <w:rsid w:val="688F7EE0"/>
    <w:rsid w:val="756F5180"/>
    <w:rsid w:val="79905CD6"/>
    <w:rsid w:val="7CB44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7">
    <w:name w:val="Strong"/>
    <w:qFormat/>
    <w:uiPriority w:val="0"/>
    <w:rPr>
      <w:b/>
      <w:bCs/>
    </w:rPr>
  </w:style>
  <w:style w:type="character" w:styleId="8">
    <w:name w:val="page number"/>
    <w:basedOn w:val="6"/>
    <w:uiPriority w:val="0"/>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主正文二"/>
    <w:basedOn w:val="1"/>
    <w:uiPriority w:val="0"/>
    <w:pPr>
      <w:ind w:firstLine="727" w:firstLineChars="346"/>
    </w:pPr>
    <w:rPr>
      <w:rFonts w:cs="宋体"/>
      <w:szCs w:val="20"/>
    </w:rPr>
  </w:style>
  <w:style w:type="paragraph" w:customStyle="1" w:styleId="12">
    <w:name w:val="Balloon Text"/>
    <w:basedOn w:val="1"/>
    <w:semiHidden/>
    <w:uiPriority w:val="0"/>
    <w:rPr>
      <w:sz w:val="16"/>
      <w:szCs w:val="16"/>
    </w:rPr>
  </w:style>
  <w:style w:type="paragraph" w:customStyle="1" w:styleId="13">
    <w:name w:val="主正文"/>
    <w:basedOn w:val="1"/>
    <w:uiPriority w:val="0"/>
    <w:pPr>
      <w:ind w:firstLine="420" w:firstLineChars="200"/>
    </w:pPr>
    <w:rPr>
      <w:rFonts w:cs="宋体"/>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研究生教育中心</Company>
  <Pages>3</Pages>
  <Words>326</Words>
  <Characters>1860</Characters>
  <Lines>15</Lines>
  <Paragraphs>4</Paragraphs>
  <TotalTime>0</TotalTime>
  <ScaleCrop>false</ScaleCrop>
  <LinksUpToDate>false</LinksUpToDate>
  <CharactersWithSpaces>2182</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2017-05-02T00:10:00Z</dcterms:created>
  <dc:creator>Administrator</dc:creator>
  <cp:lastModifiedBy>jwk</cp:lastModifiedBy>
  <cp:lastPrinted>2009-05-15T01:45:00Z</cp:lastPrinted>
  <dcterms:modified xsi:type="dcterms:W3CDTF">2017-05-02T07:14:38Z</dcterms:modified>
  <dc:title>学科门类：</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