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6755" w:rsidRDefault="00896755" w:rsidP="001948BE">
      <w:pPr>
        <w:spacing w:line="400" w:lineRule="exact"/>
        <w:jc w:val="center"/>
        <w:rPr>
          <w:sz w:val="24"/>
        </w:rPr>
      </w:pPr>
      <w:r w:rsidRPr="00896755">
        <w:rPr>
          <w:rFonts w:ascii="宋体" w:hAnsi="宋体" w:cs="楷体_GB2312" w:hint="eastAsia"/>
          <w:b/>
          <w:bCs/>
          <w:sz w:val="30"/>
          <w:szCs w:val="30"/>
        </w:rPr>
        <w:t>《</w:t>
      </w:r>
      <w:r w:rsidR="00F04867">
        <w:rPr>
          <w:rFonts w:ascii="宋体" w:hAnsi="宋体" w:cs="楷体_GB2312" w:hint="eastAsia"/>
          <w:b/>
          <w:bCs/>
          <w:sz w:val="30"/>
          <w:szCs w:val="30"/>
        </w:rPr>
        <w:t>民航财务专题</w:t>
      </w:r>
      <w:r w:rsidRPr="00896755">
        <w:rPr>
          <w:rFonts w:ascii="宋体" w:hAnsi="宋体" w:cs="楷体_GB2312" w:hint="eastAsia"/>
          <w:b/>
          <w:bCs/>
          <w:sz w:val="30"/>
          <w:szCs w:val="30"/>
        </w:rPr>
        <w:t>》教学大纲</w:t>
      </w:r>
    </w:p>
    <w:p w:rsidR="00202EF7" w:rsidRDefault="00202EF7" w:rsidP="00202EF7">
      <w:pPr>
        <w:spacing w:line="400" w:lineRule="exact"/>
        <w:jc w:val="center"/>
        <w:rPr>
          <w:sz w:val="24"/>
        </w:rPr>
      </w:pPr>
      <w:r>
        <w:rPr>
          <w:rFonts w:hint="eastAsia"/>
          <w:sz w:val="24"/>
        </w:rPr>
        <w:t xml:space="preserve">　　　　</w:t>
      </w:r>
    </w:p>
    <w:tbl>
      <w:tblPr>
        <w:tblW w:w="9628" w:type="dxa"/>
        <w:jc w:val="center"/>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
        <w:gridCol w:w="647"/>
        <w:gridCol w:w="896"/>
        <w:gridCol w:w="1497"/>
        <w:gridCol w:w="830"/>
        <w:gridCol w:w="259"/>
        <w:gridCol w:w="353"/>
        <w:gridCol w:w="369"/>
        <w:gridCol w:w="846"/>
        <w:gridCol w:w="118"/>
        <w:gridCol w:w="456"/>
        <w:gridCol w:w="761"/>
        <w:gridCol w:w="240"/>
        <w:gridCol w:w="209"/>
        <w:gridCol w:w="6"/>
        <w:gridCol w:w="425"/>
        <w:gridCol w:w="527"/>
        <w:gridCol w:w="1057"/>
        <w:gridCol w:w="66"/>
      </w:tblGrid>
      <w:tr w:rsidR="00D546D8" w:rsidRPr="00901F7C" w:rsidTr="00994E53">
        <w:trPr>
          <w:gridBefore w:val="1"/>
          <w:wBefore w:w="66" w:type="dxa"/>
          <w:trHeight w:val="442"/>
          <w:jc w:val="center"/>
        </w:trPr>
        <w:tc>
          <w:tcPr>
            <w:tcW w:w="1543" w:type="dxa"/>
            <w:gridSpan w:val="2"/>
            <w:vAlign w:val="center"/>
          </w:tcPr>
          <w:p w:rsidR="00D546D8" w:rsidRPr="00901F7C" w:rsidRDefault="00D546D8" w:rsidP="00896755">
            <w:pPr>
              <w:spacing w:line="400" w:lineRule="exact"/>
              <w:rPr>
                <w:szCs w:val="21"/>
              </w:rPr>
            </w:pPr>
            <w:r w:rsidRPr="00901F7C">
              <w:rPr>
                <w:rFonts w:hint="eastAsia"/>
                <w:szCs w:val="21"/>
              </w:rPr>
              <w:t>课程英文名称</w:t>
            </w:r>
          </w:p>
        </w:tc>
        <w:tc>
          <w:tcPr>
            <w:tcW w:w="8019" w:type="dxa"/>
            <w:gridSpan w:val="16"/>
            <w:vAlign w:val="center"/>
          </w:tcPr>
          <w:p w:rsidR="00D546D8" w:rsidRPr="00965DB8" w:rsidRDefault="00126748" w:rsidP="00896755">
            <w:pPr>
              <w:spacing w:line="400" w:lineRule="exact"/>
              <w:rPr>
                <w:color w:val="000000" w:themeColor="text1"/>
                <w:szCs w:val="21"/>
              </w:rPr>
            </w:pPr>
            <w:r w:rsidRPr="00965DB8">
              <w:rPr>
                <w:rFonts w:hint="eastAsia"/>
                <w:color w:val="000000" w:themeColor="text1"/>
                <w:szCs w:val="21"/>
              </w:rPr>
              <w:t>Finance</w:t>
            </w:r>
            <w:r w:rsidR="0020458C" w:rsidRPr="00965DB8">
              <w:rPr>
                <w:rFonts w:hint="eastAsia"/>
                <w:color w:val="000000" w:themeColor="text1"/>
                <w:szCs w:val="21"/>
              </w:rPr>
              <w:t xml:space="preserve"> in Air Transportation Industry</w:t>
            </w:r>
          </w:p>
        </w:tc>
      </w:tr>
      <w:tr w:rsidR="00287BF1" w:rsidRPr="00901F7C" w:rsidTr="00994E53">
        <w:trPr>
          <w:gridBefore w:val="1"/>
          <w:wBefore w:w="66" w:type="dxa"/>
          <w:trHeight w:val="442"/>
          <w:jc w:val="center"/>
        </w:trPr>
        <w:tc>
          <w:tcPr>
            <w:tcW w:w="1543" w:type="dxa"/>
            <w:gridSpan w:val="2"/>
            <w:vAlign w:val="center"/>
          </w:tcPr>
          <w:p w:rsidR="00287BF1" w:rsidRPr="00901F7C" w:rsidRDefault="00287BF1" w:rsidP="00896755">
            <w:pPr>
              <w:spacing w:line="400" w:lineRule="exact"/>
              <w:rPr>
                <w:szCs w:val="21"/>
              </w:rPr>
            </w:pPr>
            <w:r w:rsidRPr="00901F7C">
              <w:rPr>
                <w:rFonts w:hint="eastAsia"/>
                <w:szCs w:val="21"/>
              </w:rPr>
              <w:t>开课院系</w:t>
            </w:r>
          </w:p>
        </w:tc>
        <w:tc>
          <w:tcPr>
            <w:tcW w:w="8019" w:type="dxa"/>
            <w:gridSpan w:val="16"/>
            <w:vAlign w:val="center"/>
          </w:tcPr>
          <w:p w:rsidR="00287BF1" w:rsidRPr="00901F7C" w:rsidRDefault="00B00E78" w:rsidP="00896755">
            <w:pPr>
              <w:spacing w:line="400" w:lineRule="exact"/>
              <w:rPr>
                <w:szCs w:val="21"/>
              </w:rPr>
            </w:pPr>
            <w:r>
              <w:rPr>
                <w:rFonts w:hint="eastAsia"/>
                <w:szCs w:val="21"/>
              </w:rPr>
              <w:t>经济与管理学院会计</w:t>
            </w:r>
            <w:r w:rsidR="001107D8">
              <w:rPr>
                <w:rFonts w:hint="eastAsia"/>
                <w:szCs w:val="21"/>
              </w:rPr>
              <w:t>与财务管理</w:t>
            </w:r>
            <w:r>
              <w:rPr>
                <w:rFonts w:hint="eastAsia"/>
                <w:szCs w:val="21"/>
              </w:rPr>
              <w:t>系</w:t>
            </w:r>
          </w:p>
        </w:tc>
      </w:tr>
      <w:tr w:rsidR="009E17EB" w:rsidRPr="00901F7C" w:rsidTr="00994E53">
        <w:trPr>
          <w:gridBefore w:val="1"/>
          <w:wBefore w:w="66" w:type="dxa"/>
          <w:trHeight w:val="442"/>
          <w:jc w:val="center"/>
        </w:trPr>
        <w:tc>
          <w:tcPr>
            <w:tcW w:w="1543" w:type="dxa"/>
            <w:gridSpan w:val="2"/>
            <w:vAlign w:val="center"/>
          </w:tcPr>
          <w:p w:rsidR="00202EF7" w:rsidRPr="00901F7C" w:rsidRDefault="00D546D8" w:rsidP="00D546D8">
            <w:pPr>
              <w:spacing w:line="400" w:lineRule="exact"/>
              <w:rPr>
                <w:szCs w:val="21"/>
              </w:rPr>
            </w:pPr>
            <w:r w:rsidRPr="00901F7C">
              <w:rPr>
                <w:rFonts w:hint="eastAsia"/>
                <w:szCs w:val="21"/>
              </w:rPr>
              <w:t>课程</w:t>
            </w:r>
            <w:r>
              <w:rPr>
                <w:rFonts w:hint="eastAsia"/>
                <w:szCs w:val="21"/>
              </w:rPr>
              <w:t>类别</w:t>
            </w:r>
          </w:p>
        </w:tc>
        <w:tc>
          <w:tcPr>
            <w:tcW w:w="4154" w:type="dxa"/>
            <w:gridSpan w:val="6"/>
            <w:vAlign w:val="center"/>
          </w:tcPr>
          <w:p w:rsidR="00202EF7" w:rsidRPr="00901F7C" w:rsidRDefault="00B00E78" w:rsidP="00B00E78">
            <w:pPr>
              <w:spacing w:line="400" w:lineRule="exact"/>
              <w:rPr>
                <w:szCs w:val="21"/>
              </w:rPr>
            </w:pPr>
            <w:r>
              <w:rPr>
                <w:rFonts w:hint="eastAsia"/>
                <w:szCs w:val="21"/>
              </w:rPr>
              <w:t>学科选修课</w:t>
            </w:r>
          </w:p>
        </w:tc>
        <w:tc>
          <w:tcPr>
            <w:tcW w:w="1335" w:type="dxa"/>
            <w:gridSpan w:val="3"/>
            <w:vAlign w:val="center"/>
          </w:tcPr>
          <w:p w:rsidR="00202EF7" w:rsidRPr="00901F7C" w:rsidRDefault="00202EF7" w:rsidP="00896755">
            <w:pPr>
              <w:spacing w:line="400" w:lineRule="exact"/>
              <w:rPr>
                <w:szCs w:val="21"/>
              </w:rPr>
            </w:pPr>
            <w:r w:rsidRPr="00901F7C">
              <w:rPr>
                <w:rFonts w:hint="eastAsia"/>
                <w:szCs w:val="21"/>
              </w:rPr>
              <w:t>授课对象</w:t>
            </w:r>
          </w:p>
        </w:tc>
        <w:tc>
          <w:tcPr>
            <w:tcW w:w="2530" w:type="dxa"/>
            <w:gridSpan w:val="7"/>
            <w:vAlign w:val="center"/>
          </w:tcPr>
          <w:p w:rsidR="00202EF7" w:rsidRPr="00901F7C" w:rsidRDefault="00202EF7" w:rsidP="00205556">
            <w:pPr>
              <w:spacing w:line="400" w:lineRule="exact"/>
              <w:rPr>
                <w:szCs w:val="21"/>
              </w:rPr>
            </w:pPr>
            <w:r w:rsidRPr="00901F7C">
              <w:rPr>
                <w:rFonts w:hint="eastAsia"/>
                <w:szCs w:val="21"/>
              </w:rPr>
              <w:t>学术型</w:t>
            </w:r>
          </w:p>
        </w:tc>
      </w:tr>
      <w:tr w:rsidR="00E952BB" w:rsidRPr="00901F7C" w:rsidTr="00994E53">
        <w:trPr>
          <w:gridBefore w:val="1"/>
          <w:wBefore w:w="66" w:type="dxa"/>
          <w:trHeight w:val="442"/>
          <w:jc w:val="center"/>
        </w:trPr>
        <w:tc>
          <w:tcPr>
            <w:tcW w:w="1543" w:type="dxa"/>
            <w:gridSpan w:val="2"/>
            <w:vAlign w:val="center"/>
          </w:tcPr>
          <w:p w:rsidR="00E952BB" w:rsidRPr="00901F7C" w:rsidRDefault="00D546D8" w:rsidP="00896755">
            <w:pPr>
              <w:spacing w:line="400" w:lineRule="exact"/>
              <w:rPr>
                <w:szCs w:val="21"/>
              </w:rPr>
            </w:pPr>
            <w:r>
              <w:rPr>
                <w:rFonts w:hint="eastAsia"/>
                <w:szCs w:val="21"/>
              </w:rPr>
              <w:t>授课方式</w:t>
            </w:r>
          </w:p>
        </w:tc>
        <w:tc>
          <w:tcPr>
            <w:tcW w:w="8019" w:type="dxa"/>
            <w:gridSpan w:val="16"/>
            <w:vAlign w:val="center"/>
          </w:tcPr>
          <w:p w:rsidR="00E952BB" w:rsidRPr="00901F7C" w:rsidRDefault="00E952BB" w:rsidP="00205556">
            <w:pPr>
              <w:spacing w:line="400" w:lineRule="exact"/>
              <w:rPr>
                <w:szCs w:val="21"/>
              </w:rPr>
            </w:pPr>
            <w:r w:rsidRPr="00901F7C">
              <w:rPr>
                <w:rFonts w:hint="eastAsia"/>
                <w:szCs w:val="21"/>
              </w:rPr>
              <w:t>讲授类</w:t>
            </w:r>
            <w:r w:rsidR="00205556">
              <w:rPr>
                <w:rFonts w:hint="eastAsia"/>
                <w:szCs w:val="21"/>
              </w:rPr>
              <w:t xml:space="preserve">  </w:t>
            </w:r>
            <w:r w:rsidRPr="00901F7C">
              <w:rPr>
                <w:rFonts w:hint="eastAsia"/>
                <w:szCs w:val="21"/>
              </w:rPr>
              <w:t>研讨类</w:t>
            </w:r>
            <w:r w:rsidR="00205556">
              <w:rPr>
                <w:rFonts w:hint="eastAsia"/>
                <w:szCs w:val="21"/>
              </w:rPr>
              <w:t xml:space="preserve">  </w:t>
            </w:r>
            <w:r w:rsidRPr="00901F7C">
              <w:rPr>
                <w:rFonts w:hint="eastAsia"/>
                <w:szCs w:val="21"/>
              </w:rPr>
              <w:t>专题类</w:t>
            </w:r>
          </w:p>
        </w:tc>
      </w:tr>
      <w:tr w:rsidR="00940B5B" w:rsidRPr="00901F7C" w:rsidTr="00994E53">
        <w:trPr>
          <w:gridBefore w:val="1"/>
          <w:wBefore w:w="66" w:type="dxa"/>
          <w:trHeight w:val="442"/>
          <w:jc w:val="center"/>
        </w:trPr>
        <w:tc>
          <w:tcPr>
            <w:tcW w:w="1543" w:type="dxa"/>
            <w:gridSpan w:val="2"/>
            <w:vAlign w:val="center"/>
          </w:tcPr>
          <w:p w:rsidR="00D546D8" w:rsidRPr="00901F7C" w:rsidRDefault="00D546D8" w:rsidP="00896755">
            <w:pPr>
              <w:spacing w:line="400" w:lineRule="exact"/>
              <w:rPr>
                <w:rFonts w:ascii="宋体" w:hAnsi="宋体"/>
                <w:szCs w:val="21"/>
              </w:rPr>
            </w:pPr>
            <w:r w:rsidRPr="00901F7C">
              <w:rPr>
                <w:rFonts w:hint="eastAsia"/>
                <w:szCs w:val="21"/>
              </w:rPr>
              <w:t>课程总学时</w:t>
            </w:r>
          </w:p>
        </w:tc>
        <w:tc>
          <w:tcPr>
            <w:tcW w:w="1497" w:type="dxa"/>
            <w:vAlign w:val="center"/>
          </w:tcPr>
          <w:p w:rsidR="00D546D8" w:rsidRPr="00901F7C" w:rsidRDefault="00B00E78" w:rsidP="00896755">
            <w:pPr>
              <w:spacing w:line="400" w:lineRule="exact"/>
              <w:rPr>
                <w:rFonts w:ascii="宋体" w:hAnsi="宋体"/>
                <w:szCs w:val="21"/>
              </w:rPr>
            </w:pPr>
            <w:r>
              <w:rPr>
                <w:rFonts w:ascii="宋体" w:hAnsi="宋体" w:hint="eastAsia"/>
                <w:szCs w:val="21"/>
              </w:rPr>
              <w:t>18</w:t>
            </w:r>
          </w:p>
        </w:tc>
        <w:tc>
          <w:tcPr>
            <w:tcW w:w="1442" w:type="dxa"/>
            <w:gridSpan w:val="3"/>
            <w:vAlign w:val="center"/>
          </w:tcPr>
          <w:p w:rsidR="00D546D8" w:rsidRPr="00901F7C" w:rsidRDefault="00D546D8" w:rsidP="00896755">
            <w:pPr>
              <w:spacing w:line="400" w:lineRule="exact"/>
              <w:rPr>
                <w:rFonts w:ascii="宋体" w:hAnsi="宋体"/>
                <w:szCs w:val="21"/>
              </w:rPr>
            </w:pPr>
            <w:r w:rsidRPr="00901F7C">
              <w:rPr>
                <w:rFonts w:hint="eastAsia"/>
                <w:szCs w:val="21"/>
              </w:rPr>
              <w:t>课程总学分</w:t>
            </w:r>
          </w:p>
        </w:tc>
        <w:tc>
          <w:tcPr>
            <w:tcW w:w="1789" w:type="dxa"/>
            <w:gridSpan w:val="4"/>
            <w:vAlign w:val="center"/>
          </w:tcPr>
          <w:p w:rsidR="00D546D8" w:rsidRPr="00901F7C" w:rsidRDefault="00B00E78" w:rsidP="00896755">
            <w:pPr>
              <w:spacing w:line="400" w:lineRule="exact"/>
              <w:rPr>
                <w:szCs w:val="21"/>
              </w:rPr>
            </w:pPr>
            <w:r>
              <w:rPr>
                <w:rFonts w:hint="eastAsia"/>
                <w:szCs w:val="21"/>
              </w:rPr>
              <w:t>1</w:t>
            </w:r>
          </w:p>
        </w:tc>
        <w:tc>
          <w:tcPr>
            <w:tcW w:w="1210" w:type="dxa"/>
            <w:gridSpan w:val="3"/>
            <w:vAlign w:val="center"/>
          </w:tcPr>
          <w:p w:rsidR="00D546D8" w:rsidRPr="00901F7C" w:rsidRDefault="00D546D8" w:rsidP="00896755">
            <w:pPr>
              <w:spacing w:line="400" w:lineRule="exact"/>
              <w:rPr>
                <w:szCs w:val="21"/>
              </w:rPr>
            </w:pPr>
            <w:r w:rsidRPr="00901F7C">
              <w:rPr>
                <w:rFonts w:hint="eastAsia"/>
                <w:szCs w:val="21"/>
              </w:rPr>
              <w:t>开课学期</w:t>
            </w:r>
          </w:p>
        </w:tc>
        <w:tc>
          <w:tcPr>
            <w:tcW w:w="2081" w:type="dxa"/>
            <w:gridSpan w:val="5"/>
            <w:vAlign w:val="center"/>
          </w:tcPr>
          <w:p w:rsidR="00D546D8" w:rsidRPr="00901F7C" w:rsidRDefault="00B00E78" w:rsidP="00D546D8">
            <w:pPr>
              <w:spacing w:line="400" w:lineRule="exact"/>
              <w:rPr>
                <w:szCs w:val="21"/>
              </w:rPr>
            </w:pPr>
            <w:r>
              <w:rPr>
                <w:rFonts w:hint="eastAsia"/>
                <w:szCs w:val="21"/>
              </w:rPr>
              <w:t>3</w:t>
            </w:r>
          </w:p>
        </w:tc>
      </w:tr>
      <w:tr w:rsidR="00D546D8" w:rsidRPr="00901F7C" w:rsidTr="00994E53">
        <w:trPr>
          <w:gridBefore w:val="1"/>
          <w:wBefore w:w="66" w:type="dxa"/>
          <w:trHeight w:val="442"/>
          <w:jc w:val="center"/>
        </w:trPr>
        <w:tc>
          <w:tcPr>
            <w:tcW w:w="1543" w:type="dxa"/>
            <w:gridSpan w:val="2"/>
            <w:vAlign w:val="center"/>
          </w:tcPr>
          <w:p w:rsidR="00D546D8" w:rsidRPr="00901F7C" w:rsidRDefault="00D546D8" w:rsidP="00896755">
            <w:pPr>
              <w:spacing w:line="400" w:lineRule="exact"/>
              <w:rPr>
                <w:szCs w:val="21"/>
              </w:rPr>
            </w:pPr>
            <w:r>
              <w:rPr>
                <w:rFonts w:hint="eastAsia"/>
                <w:szCs w:val="21"/>
              </w:rPr>
              <w:t>适用专业</w:t>
            </w:r>
          </w:p>
        </w:tc>
        <w:tc>
          <w:tcPr>
            <w:tcW w:w="8019" w:type="dxa"/>
            <w:gridSpan w:val="16"/>
            <w:vAlign w:val="center"/>
          </w:tcPr>
          <w:p w:rsidR="00D546D8" w:rsidRPr="00901F7C" w:rsidRDefault="00B00E78" w:rsidP="00D546D8">
            <w:pPr>
              <w:spacing w:line="400" w:lineRule="exact"/>
              <w:rPr>
                <w:szCs w:val="21"/>
              </w:rPr>
            </w:pPr>
            <w:r>
              <w:rPr>
                <w:rFonts w:hint="eastAsia"/>
                <w:szCs w:val="21"/>
              </w:rPr>
              <w:t>会计学</w:t>
            </w:r>
          </w:p>
        </w:tc>
      </w:tr>
      <w:tr w:rsidR="00D546D8" w:rsidRPr="00901F7C" w:rsidTr="00994E53">
        <w:trPr>
          <w:gridBefore w:val="1"/>
          <w:wBefore w:w="66" w:type="dxa"/>
          <w:trHeight w:val="442"/>
          <w:jc w:val="center"/>
        </w:trPr>
        <w:tc>
          <w:tcPr>
            <w:tcW w:w="1543" w:type="dxa"/>
            <w:gridSpan w:val="2"/>
            <w:vAlign w:val="center"/>
          </w:tcPr>
          <w:p w:rsidR="00D546D8" w:rsidRPr="00901F7C" w:rsidRDefault="00D546D8" w:rsidP="00896755">
            <w:pPr>
              <w:spacing w:line="400" w:lineRule="exact"/>
              <w:rPr>
                <w:szCs w:val="21"/>
              </w:rPr>
            </w:pPr>
            <w:r>
              <w:rPr>
                <w:rFonts w:hint="eastAsia"/>
                <w:szCs w:val="21"/>
              </w:rPr>
              <w:t>预修课程</w:t>
            </w:r>
          </w:p>
        </w:tc>
        <w:tc>
          <w:tcPr>
            <w:tcW w:w="8019" w:type="dxa"/>
            <w:gridSpan w:val="16"/>
            <w:vAlign w:val="center"/>
          </w:tcPr>
          <w:p w:rsidR="00D546D8" w:rsidRPr="00901F7C" w:rsidRDefault="00B00E78" w:rsidP="00D546D8">
            <w:pPr>
              <w:spacing w:line="400" w:lineRule="exact"/>
              <w:rPr>
                <w:szCs w:val="21"/>
              </w:rPr>
            </w:pPr>
            <w:r>
              <w:rPr>
                <w:rFonts w:hint="eastAsia"/>
                <w:szCs w:val="21"/>
              </w:rPr>
              <w:t>管理学、经济学、会计学、财务管理</w:t>
            </w:r>
          </w:p>
        </w:tc>
      </w:tr>
      <w:tr w:rsidR="00940B5B" w:rsidRPr="00901F7C" w:rsidTr="00994E53">
        <w:trPr>
          <w:gridBefore w:val="1"/>
          <w:wBefore w:w="66" w:type="dxa"/>
          <w:trHeight w:val="442"/>
          <w:jc w:val="center"/>
        </w:trPr>
        <w:tc>
          <w:tcPr>
            <w:tcW w:w="1543" w:type="dxa"/>
            <w:gridSpan w:val="2"/>
            <w:vAlign w:val="center"/>
          </w:tcPr>
          <w:p w:rsidR="00652FF3" w:rsidRPr="00901F7C" w:rsidRDefault="00F6249B" w:rsidP="00896755">
            <w:pPr>
              <w:spacing w:line="400" w:lineRule="exact"/>
              <w:rPr>
                <w:rFonts w:ascii="宋体" w:hAnsi="宋体"/>
                <w:szCs w:val="21"/>
              </w:rPr>
            </w:pPr>
            <w:r w:rsidRPr="00F6249B">
              <w:rPr>
                <w:rFonts w:ascii="宋体" w:hAnsi="宋体" w:hint="eastAsia"/>
                <w:szCs w:val="21"/>
              </w:rPr>
              <w:t>主讲</w:t>
            </w:r>
            <w:r w:rsidR="00652FF3" w:rsidRPr="00901F7C">
              <w:rPr>
                <w:rFonts w:ascii="宋体" w:hAnsi="宋体" w:hint="eastAsia"/>
                <w:szCs w:val="21"/>
              </w:rPr>
              <w:t>教师</w:t>
            </w:r>
            <w:r w:rsidR="00652FF3">
              <w:rPr>
                <w:rFonts w:ascii="宋体" w:hAnsi="宋体" w:hint="eastAsia"/>
                <w:szCs w:val="21"/>
              </w:rPr>
              <w:t>1</w:t>
            </w:r>
          </w:p>
        </w:tc>
        <w:tc>
          <w:tcPr>
            <w:tcW w:w="1497" w:type="dxa"/>
            <w:vAlign w:val="center"/>
          </w:tcPr>
          <w:p w:rsidR="00652FF3" w:rsidRPr="00901F7C" w:rsidRDefault="00B00E78" w:rsidP="00B00E78">
            <w:pPr>
              <w:spacing w:line="400" w:lineRule="exact"/>
              <w:rPr>
                <w:rFonts w:ascii="宋体" w:hAnsi="宋体"/>
                <w:szCs w:val="21"/>
              </w:rPr>
            </w:pPr>
            <w:r w:rsidRPr="00B00E78">
              <w:rPr>
                <w:rFonts w:ascii="宋体" w:hAnsi="宋体" w:hint="eastAsia"/>
                <w:szCs w:val="21"/>
              </w:rPr>
              <w:t>邢有洪</w:t>
            </w:r>
          </w:p>
        </w:tc>
        <w:tc>
          <w:tcPr>
            <w:tcW w:w="830" w:type="dxa"/>
            <w:vAlign w:val="center"/>
          </w:tcPr>
          <w:p w:rsidR="00652FF3" w:rsidRPr="00901F7C" w:rsidRDefault="00652FF3" w:rsidP="00896755">
            <w:pPr>
              <w:spacing w:line="400" w:lineRule="exact"/>
              <w:rPr>
                <w:rFonts w:ascii="宋体" w:hAnsi="宋体"/>
                <w:szCs w:val="21"/>
              </w:rPr>
            </w:pPr>
            <w:r>
              <w:rPr>
                <w:rFonts w:ascii="宋体" w:hAnsi="宋体" w:hint="eastAsia"/>
                <w:szCs w:val="21"/>
              </w:rPr>
              <w:t>职称</w:t>
            </w:r>
          </w:p>
        </w:tc>
        <w:tc>
          <w:tcPr>
            <w:tcW w:w="981" w:type="dxa"/>
            <w:gridSpan w:val="3"/>
            <w:vAlign w:val="center"/>
          </w:tcPr>
          <w:p w:rsidR="00652FF3" w:rsidRPr="00901F7C" w:rsidRDefault="00B00E78" w:rsidP="00896755">
            <w:pPr>
              <w:spacing w:line="400" w:lineRule="exact"/>
              <w:rPr>
                <w:szCs w:val="21"/>
              </w:rPr>
            </w:pPr>
            <w:r>
              <w:rPr>
                <w:rFonts w:hint="eastAsia"/>
                <w:szCs w:val="21"/>
              </w:rPr>
              <w:t>副教授</w:t>
            </w:r>
          </w:p>
        </w:tc>
        <w:tc>
          <w:tcPr>
            <w:tcW w:w="1420" w:type="dxa"/>
            <w:gridSpan w:val="3"/>
            <w:vAlign w:val="center"/>
          </w:tcPr>
          <w:p w:rsidR="00652FF3" w:rsidRPr="00901F7C" w:rsidRDefault="00F6249B" w:rsidP="00896755">
            <w:pPr>
              <w:spacing w:line="400" w:lineRule="exact"/>
              <w:rPr>
                <w:szCs w:val="21"/>
              </w:rPr>
            </w:pPr>
            <w:r w:rsidRPr="00F6249B">
              <w:rPr>
                <w:rFonts w:ascii="宋体" w:hAnsi="宋体" w:hint="eastAsia"/>
                <w:szCs w:val="21"/>
              </w:rPr>
              <w:t>主讲</w:t>
            </w:r>
            <w:r w:rsidR="00652FF3" w:rsidRPr="00901F7C">
              <w:rPr>
                <w:rFonts w:ascii="宋体" w:hAnsi="宋体" w:hint="eastAsia"/>
                <w:szCs w:val="21"/>
              </w:rPr>
              <w:t>教师</w:t>
            </w:r>
            <w:r w:rsidR="00652FF3">
              <w:rPr>
                <w:rFonts w:ascii="宋体" w:hAnsi="宋体"/>
                <w:szCs w:val="21"/>
              </w:rPr>
              <w:t>2</w:t>
            </w:r>
          </w:p>
        </w:tc>
        <w:tc>
          <w:tcPr>
            <w:tcW w:w="1216" w:type="dxa"/>
            <w:gridSpan w:val="4"/>
            <w:vAlign w:val="center"/>
          </w:tcPr>
          <w:p w:rsidR="00652FF3" w:rsidRPr="00901F7C" w:rsidRDefault="00B00E78" w:rsidP="00896755">
            <w:pPr>
              <w:spacing w:line="400" w:lineRule="exact"/>
              <w:rPr>
                <w:szCs w:val="21"/>
              </w:rPr>
            </w:pPr>
            <w:r>
              <w:rPr>
                <w:rFonts w:ascii="宋体" w:hAnsi="宋体" w:hint="eastAsia"/>
                <w:szCs w:val="21"/>
              </w:rPr>
              <w:t>陈</w:t>
            </w:r>
            <w:proofErr w:type="gramStart"/>
            <w:r>
              <w:rPr>
                <w:rFonts w:ascii="宋体" w:hAnsi="宋体" w:hint="eastAsia"/>
                <w:szCs w:val="21"/>
              </w:rPr>
              <w:t>俣</w:t>
            </w:r>
            <w:proofErr w:type="gramEnd"/>
            <w:r>
              <w:rPr>
                <w:rFonts w:ascii="宋体" w:hAnsi="宋体" w:hint="eastAsia"/>
                <w:szCs w:val="21"/>
              </w:rPr>
              <w:t>秀</w:t>
            </w:r>
          </w:p>
        </w:tc>
        <w:tc>
          <w:tcPr>
            <w:tcW w:w="952" w:type="dxa"/>
            <w:gridSpan w:val="2"/>
            <w:vAlign w:val="center"/>
          </w:tcPr>
          <w:p w:rsidR="00652FF3" w:rsidRPr="00901F7C" w:rsidRDefault="00652FF3" w:rsidP="00896755">
            <w:pPr>
              <w:spacing w:line="400" w:lineRule="exact"/>
              <w:rPr>
                <w:szCs w:val="21"/>
              </w:rPr>
            </w:pPr>
            <w:r>
              <w:rPr>
                <w:rFonts w:ascii="宋体" w:hAnsi="宋体" w:hint="eastAsia"/>
                <w:szCs w:val="21"/>
              </w:rPr>
              <w:t>职称</w:t>
            </w:r>
          </w:p>
        </w:tc>
        <w:tc>
          <w:tcPr>
            <w:tcW w:w="1123" w:type="dxa"/>
            <w:gridSpan w:val="2"/>
            <w:vAlign w:val="center"/>
          </w:tcPr>
          <w:p w:rsidR="00652FF3" w:rsidRPr="00901F7C" w:rsidRDefault="00B00E78" w:rsidP="00896755">
            <w:pPr>
              <w:spacing w:line="400" w:lineRule="exact"/>
              <w:rPr>
                <w:szCs w:val="21"/>
              </w:rPr>
            </w:pPr>
            <w:r>
              <w:rPr>
                <w:rFonts w:hint="eastAsia"/>
                <w:szCs w:val="21"/>
              </w:rPr>
              <w:t>讲师</w:t>
            </w:r>
          </w:p>
        </w:tc>
      </w:tr>
      <w:tr w:rsidR="00D546D8" w:rsidRPr="00901F7C" w:rsidTr="00994E53">
        <w:trPr>
          <w:gridBefore w:val="1"/>
          <w:wBefore w:w="66" w:type="dxa"/>
          <w:trHeight w:val="1260"/>
          <w:jc w:val="center"/>
        </w:trPr>
        <w:tc>
          <w:tcPr>
            <w:tcW w:w="9562" w:type="dxa"/>
            <w:gridSpan w:val="18"/>
          </w:tcPr>
          <w:p w:rsidR="00D546D8" w:rsidRPr="00901F7C" w:rsidRDefault="00D546D8" w:rsidP="00D546D8">
            <w:pPr>
              <w:spacing w:line="400" w:lineRule="exact"/>
              <w:rPr>
                <w:b/>
                <w:szCs w:val="21"/>
              </w:rPr>
            </w:pPr>
            <w:r w:rsidRPr="00901F7C">
              <w:rPr>
                <w:rFonts w:hint="eastAsia"/>
                <w:b/>
                <w:szCs w:val="21"/>
              </w:rPr>
              <w:t>课程简介</w:t>
            </w:r>
            <w:r w:rsidRPr="00901F7C">
              <w:rPr>
                <w:b/>
                <w:szCs w:val="21"/>
              </w:rPr>
              <w:t>（</w:t>
            </w:r>
            <w:r w:rsidRPr="00901F7C">
              <w:rPr>
                <w:rFonts w:hint="eastAsia"/>
                <w:b/>
                <w:szCs w:val="21"/>
              </w:rPr>
              <w:t>500</w:t>
            </w:r>
            <w:r w:rsidRPr="00901F7C">
              <w:rPr>
                <w:rFonts w:hint="eastAsia"/>
                <w:b/>
                <w:szCs w:val="21"/>
              </w:rPr>
              <w:t>字</w:t>
            </w:r>
            <w:r w:rsidRPr="00901F7C">
              <w:rPr>
                <w:b/>
                <w:szCs w:val="21"/>
              </w:rPr>
              <w:t>以内）</w:t>
            </w:r>
            <w:r>
              <w:rPr>
                <w:rFonts w:hint="eastAsia"/>
                <w:b/>
                <w:szCs w:val="21"/>
              </w:rPr>
              <w:t>：</w:t>
            </w:r>
          </w:p>
          <w:p w:rsidR="00D546D8" w:rsidRPr="00901F7C" w:rsidRDefault="00000FF8" w:rsidP="00B26AB6">
            <w:pPr>
              <w:spacing w:line="400" w:lineRule="exact"/>
              <w:ind w:firstLineChars="200" w:firstLine="420"/>
              <w:rPr>
                <w:rFonts w:ascii="宋体" w:hAnsi="宋体"/>
                <w:szCs w:val="21"/>
              </w:rPr>
            </w:pPr>
            <w:r w:rsidRPr="00000FF8">
              <w:rPr>
                <w:rFonts w:ascii="宋体" w:hAnsi="宋体" w:hint="eastAsia"/>
                <w:szCs w:val="21"/>
              </w:rPr>
              <w:t>课程的地位：《</w:t>
            </w:r>
            <w:r>
              <w:rPr>
                <w:rFonts w:ascii="宋体" w:hAnsi="宋体" w:hint="eastAsia"/>
                <w:szCs w:val="21"/>
              </w:rPr>
              <w:t>民航财务专题》是会计学专业研究生学科选修</w:t>
            </w:r>
            <w:r w:rsidRPr="00000FF8">
              <w:rPr>
                <w:rFonts w:ascii="宋体" w:hAnsi="宋体" w:hint="eastAsia"/>
                <w:szCs w:val="21"/>
              </w:rPr>
              <w:t>课。本课程的指导思想是通过</w:t>
            </w:r>
            <w:r>
              <w:rPr>
                <w:rFonts w:ascii="宋体" w:hAnsi="宋体" w:hint="eastAsia"/>
                <w:szCs w:val="21"/>
              </w:rPr>
              <w:t>以专题和研讨教学的形式，研究、分析民航业两大主体——航空公司和机场的前沿财务问题。包括航空公司财务管理的三个专题：航空公司的收入和成本管理、航空公司经济增加值管理、航空公司融资管</w:t>
            </w:r>
            <w:r w:rsidRPr="00487D8F">
              <w:rPr>
                <w:rFonts w:ascii="宋体" w:hAnsi="宋体" w:hint="eastAsia"/>
                <w:szCs w:val="21"/>
              </w:rPr>
              <w:t>理；以及四个机场财务专题，包括</w:t>
            </w:r>
            <w:r w:rsidR="007712E1" w:rsidRPr="00487D8F">
              <w:rPr>
                <w:rFonts w:ascii="宋体" w:hAnsi="宋体" w:hint="eastAsia"/>
                <w:szCs w:val="21"/>
              </w:rPr>
              <w:t>机场是什么、机场经济性评价、机场价值评估和机场投融资模式。</w:t>
            </w:r>
            <w:r w:rsidRPr="00487D8F">
              <w:rPr>
                <w:rFonts w:ascii="宋体" w:hAnsi="宋体" w:hint="eastAsia"/>
                <w:szCs w:val="21"/>
              </w:rPr>
              <w:t>通过相</w:t>
            </w:r>
            <w:r>
              <w:rPr>
                <w:rFonts w:ascii="宋体" w:hAnsi="宋体" w:hint="eastAsia"/>
                <w:szCs w:val="21"/>
              </w:rPr>
              <w:t>关专题的学习，使学生</w:t>
            </w:r>
            <w:r w:rsidR="00115AA1">
              <w:rPr>
                <w:rFonts w:ascii="宋体" w:hAnsi="宋体" w:hint="eastAsia"/>
                <w:szCs w:val="21"/>
              </w:rPr>
              <w:t>了解</w:t>
            </w:r>
            <w:r>
              <w:rPr>
                <w:rFonts w:ascii="宋体" w:hAnsi="宋体" w:hint="eastAsia"/>
                <w:szCs w:val="21"/>
              </w:rPr>
              <w:t>航空公司和机场的财务管理中的前沿财务管理问题，并</w:t>
            </w:r>
            <w:r w:rsidRPr="00000FF8">
              <w:rPr>
                <w:rFonts w:ascii="宋体" w:hAnsi="宋体" w:hint="eastAsia"/>
                <w:szCs w:val="21"/>
              </w:rPr>
              <w:t>通过该课程的学习，培养学生发现问题、分析问题、解决问题的能力。</w:t>
            </w:r>
          </w:p>
        </w:tc>
      </w:tr>
      <w:tr w:rsidR="00D546D8" w:rsidRPr="00901F7C" w:rsidTr="00994E53">
        <w:trPr>
          <w:gridBefore w:val="1"/>
          <w:wBefore w:w="66" w:type="dxa"/>
          <w:trHeight w:val="1125"/>
          <w:jc w:val="center"/>
        </w:trPr>
        <w:tc>
          <w:tcPr>
            <w:tcW w:w="9562" w:type="dxa"/>
            <w:gridSpan w:val="18"/>
            <w:vAlign w:val="center"/>
          </w:tcPr>
          <w:p w:rsidR="00D546D8" w:rsidRPr="00901F7C" w:rsidRDefault="00D546D8" w:rsidP="00D546D8">
            <w:pPr>
              <w:spacing w:line="400" w:lineRule="exact"/>
              <w:rPr>
                <w:b/>
                <w:szCs w:val="21"/>
              </w:rPr>
            </w:pPr>
            <w:r w:rsidRPr="00901F7C">
              <w:rPr>
                <w:rFonts w:hint="eastAsia"/>
                <w:b/>
                <w:szCs w:val="21"/>
              </w:rPr>
              <w:t>课程教学目标与基本要求：</w:t>
            </w:r>
          </w:p>
          <w:p w:rsidR="00000FF8" w:rsidRDefault="00000FF8" w:rsidP="00115AA1">
            <w:pPr>
              <w:spacing w:line="400" w:lineRule="exact"/>
              <w:ind w:firstLine="435"/>
              <w:rPr>
                <w:szCs w:val="21"/>
              </w:rPr>
            </w:pPr>
            <w:r>
              <w:rPr>
                <w:rFonts w:hint="eastAsia"/>
                <w:szCs w:val="21"/>
              </w:rPr>
              <w:t>《民航财务专题》课程包括航空公司财务专题和机场财务专题两方面的内容，</w:t>
            </w:r>
            <w:r w:rsidR="00115AA1">
              <w:rPr>
                <w:rFonts w:hint="eastAsia"/>
                <w:szCs w:val="21"/>
              </w:rPr>
              <w:t>涵盖了航空公司和机场财务管理中融资、投资、绩效评价与管理、收入成本管理等的重要和前沿问题，通过这些专题的学习，加深学生对民航财务管理理论和实务的理解。</w:t>
            </w:r>
          </w:p>
          <w:p w:rsidR="00115AA1" w:rsidRPr="00115AA1" w:rsidRDefault="00115AA1" w:rsidP="00115AA1">
            <w:pPr>
              <w:spacing w:line="400" w:lineRule="exact"/>
              <w:ind w:firstLine="435"/>
              <w:rPr>
                <w:szCs w:val="21"/>
              </w:rPr>
            </w:pPr>
            <w:r>
              <w:rPr>
                <w:rFonts w:hint="eastAsia"/>
                <w:szCs w:val="21"/>
              </w:rPr>
              <w:t>课程基本要求：</w:t>
            </w:r>
          </w:p>
          <w:p w:rsidR="00D546D8" w:rsidRPr="00901F7C" w:rsidRDefault="006F5A41" w:rsidP="002333EC">
            <w:pPr>
              <w:spacing w:line="400" w:lineRule="exact"/>
              <w:ind w:firstLineChars="200" w:firstLine="420"/>
              <w:rPr>
                <w:szCs w:val="21"/>
              </w:rPr>
            </w:pPr>
            <w:r>
              <w:rPr>
                <w:rFonts w:hint="eastAsia"/>
                <w:szCs w:val="21"/>
              </w:rPr>
              <w:t>通过本课程的学习，要求学生了解民航业的前沿财务问题和发展趋势，了解或掌握</w:t>
            </w:r>
            <w:r w:rsidR="0085282E">
              <w:rPr>
                <w:rFonts w:hint="eastAsia"/>
                <w:szCs w:val="21"/>
              </w:rPr>
              <w:t>解决民航业财务领域相关问题的关键方法或思路。</w:t>
            </w:r>
          </w:p>
        </w:tc>
      </w:tr>
      <w:tr w:rsidR="00D546D8" w:rsidRPr="00901F7C" w:rsidTr="00994E53">
        <w:trPr>
          <w:gridBefore w:val="1"/>
          <w:wBefore w:w="66" w:type="dxa"/>
          <w:trHeight w:val="1064"/>
          <w:jc w:val="center"/>
        </w:trPr>
        <w:tc>
          <w:tcPr>
            <w:tcW w:w="9562" w:type="dxa"/>
            <w:gridSpan w:val="18"/>
            <w:vAlign w:val="center"/>
          </w:tcPr>
          <w:p w:rsidR="00D546D8" w:rsidRPr="00901F7C" w:rsidRDefault="00D546D8" w:rsidP="00D546D8">
            <w:pPr>
              <w:spacing w:line="400" w:lineRule="exact"/>
              <w:rPr>
                <w:b/>
                <w:szCs w:val="21"/>
              </w:rPr>
            </w:pPr>
            <w:r w:rsidRPr="00901F7C">
              <w:rPr>
                <w:rFonts w:ascii="宋体" w:hAnsi="宋体" w:hint="eastAsia"/>
                <w:b/>
                <w:szCs w:val="21"/>
              </w:rPr>
              <w:t>课程</w:t>
            </w:r>
            <w:r w:rsidRPr="00901F7C">
              <w:rPr>
                <w:rFonts w:ascii="宋体" w:hAnsi="宋体"/>
                <w:b/>
                <w:szCs w:val="21"/>
              </w:rPr>
              <w:t>考核方式</w:t>
            </w:r>
            <w:r w:rsidRPr="00901F7C">
              <w:rPr>
                <w:rFonts w:ascii="宋体" w:hAnsi="宋体" w:hint="eastAsia"/>
                <w:b/>
                <w:szCs w:val="21"/>
              </w:rPr>
              <w:t>和成绩计算评定</w:t>
            </w:r>
            <w:r w:rsidRPr="00901F7C">
              <w:rPr>
                <w:rFonts w:hint="eastAsia"/>
                <w:b/>
                <w:szCs w:val="21"/>
              </w:rPr>
              <w:t>：</w:t>
            </w:r>
          </w:p>
          <w:p w:rsidR="00D546D8" w:rsidRPr="00D67D91" w:rsidRDefault="00D546D8" w:rsidP="00D546D8">
            <w:pPr>
              <w:pStyle w:val="ab"/>
              <w:spacing w:line="400" w:lineRule="exact"/>
              <w:ind w:firstLineChars="0" w:firstLine="0"/>
              <w:rPr>
                <w:rFonts w:ascii="宋体" w:hAnsi="宋体" w:cs="楷体_GB2312"/>
                <w:szCs w:val="21"/>
              </w:rPr>
            </w:pPr>
            <w:r w:rsidRPr="00D67D91">
              <w:rPr>
                <w:rFonts w:ascii="宋体" w:hAnsi="宋体" w:cs="楷体_GB2312" w:hint="eastAsia"/>
                <w:szCs w:val="21"/>
              </w:rPr>
              <w:t>1．考核方式：考试（）；考查（</w:t>
            </w:r>
            <w:r w:rsidR="006F5A41" w:rsidRPr="00D67D91">
              <w:rPr>
                <w:rFonts w:ascii="宋体" w:hAnsi="宋体" w:cs="楷体_GB2312" w:hint="eastAsia"/>
                <w:szCs w:val="21"/>
              </w:rPr>
              <w:t>√</w:t>
            </w:r>
            <w:r w:rsidRPr="00D67D91">
              <w:rPr>
                <w:rFonts w:ascii="宋体" w:hAnsi="宋体" w:cs="楷体_GB2312" w:hint="eastAsia"/>
                <w:szCs w:val="21"/>
              </w:rPr>
              <w:t>）</w:t>
            </w:r>
            <w:r w:rsidR="003F5062">
              <w:rPr>
                <w:rFonts w:ascii="宋体" w:hAnsi="宋体" w:cs="楷体_GB2312" w:hint="eastAsia"/>
                <w:szCs w:val="21"/>
              </w:rPr>
              <w:t>或</w:t>
            </w:r>
            <w:r w:rsidR="00BF22D0">
              <w:rPr>
                <w:rFonts w:ascii="宋体" w:hAnsi="宋体" w:cs="楷体_GB2312" w:hint="eastAsia"/>
                <w:szCs w:val="21"/>
              </w:rPr>
              <w:t>课程论文、案例分析</w:t>
            </w:r>
          </w:p>
          <w:p w:rsidR="00D546D8" w:rsidRPr="00D67D91" w:rsidRDefault="00D546D8" w:rsidP="00D546D8">
            <w:pPr>
              <w:pStyle w:val="ab"/>
              <w:spacing w:line="400" w:lineRule="exact"/>
              <w:ind w:firstLineChars="0" w:firstLine="0"/>
              <w:rPr>
                <w:rFonts w:ascii="宋体" w:hAnsi="宋体" w:cs="楷体_GB2312"/>
                <w:szCs w:val="21"/>
              </w:rPr>
            </w:pPr>
            <w:r w:rsidRPr="00D67D91">
              <w:rPr>
                <w:rFonts w:ascii="宋体" w:hAnsi="宋体" w:cs="楷体_GB2312" w:hint="eastAsia"/>
                <w:szCs w:val="21"/>
              </w:rPr>
              <w:t>2．成绩评定：</w:t>
            </w:r>
          </w:p>
          <w:p w:rsidR="00D546D8" w:rsidRPr="00D67D91" w:rsidRDefault="00D546D8" w:rsidP="00D546D8">
            <w:pPr>
              <w:pStyle w:val="aa"/>
              <w:spacing w:line="400" w:lineRule="exact"/>
              <w:ind w:firstLineChars="150" w:firstLine="315"/>
              <w:rPr>
                <w:rFonts w:ascii="宋体" w:hAnsi="宋体" w:cs="楷体_GB2312"/>
                <w:szCs w:val="21"/>
              </w:rPr>
            </w:pPr>
            <w:r w:rsidRPr="00D67D91">
              <w:rPr>
                <w:rFonts w:ascii="宋体" w:hAnsi="宋体" w:cs="楷体_GB2312" w:hint="eastAsia"/>
                <w:szCs w:val="21"/>
              </w:rPr>
              <w:t>总评成绩构成：平时考核（</w:t>
            </w:r>
            <w:r w:rsidR="00B13B93">
              <w:rPr>
                <w:rFonts w:ascii="宋体" w:hAnsi="宋体" w:cs="楷体_GB2312" w:hint="eastAsia"/>
                <w:szCs w:val="21"/>
              </w:rPr>
              <w:t>40</w:t>
            </w:r>
            <w:r w:rsidRPr="00D67D91">
              <w:rPr>
                <w:rFonts w:ascii="宋体" w:hAnsi="宋体" w:cs="楷体_GB2312" w:hint="eastAsia"/>
                <w:szCs w:val="21"/>
              </w:rPr>
              <w:t>）％；中期考核（）％；期末考核（</w:t>
            </w:r>
            <w:r w:rsidR="00B13B93">
              <w:rPr>
                <w:rFonts w:ascii="宋体" w:hAnsi="宋体" w:cs="楷体_GB2312" w:hint="eastAsia"/>
                <w:szCs w:val="21"/>
              </w:rPr>
              <w:t>60</w:t>
            </w:r>
            <w:r w:rsidRPr="00D67D91">
              <w:rPr>
                <w:rFonts w:ascii="宋体" w:hAnsi="宋体" w:cs="楷体_GB2312" w:hint="eastAsia"/>
                <w:szCs w:val="21"/>
              </w:rPr>
              <w:t>）％</w:t>
            </w:r>
          </w:p>
          <w:p w:rsidR="00D546D8" w:rsidRPr="00D67D91" w:rsidRDefault="00D546D8" w:rsidP="00D546D8">
            <w:pPr>
              <w:pStyle w:val="aa"/>
              <w:spacing w:line="400" w:lineRule="exact"/>
              <w:ind w:firstLineChars="150" w:firstLine="315"/>
              <w:rPr>
                <w:rFonts w:ascii="宋体" w:hAnsi="宋体" w:cs="楷体_GB2312"/>
                <w:szCs w:val="21"/>
              </w:rPr>
            </w:pPr>
            <w:r w:rsidRPr="00D67D91">
              <w:rPr>
                <w:rFonts w:ascii="宋体" w:hAnsi="宋体" w:cs="楷体_GB2312" w:hint="eastAsia"/>
                <w:szCs w:val="21"/>
              </w:rPr>
              <w:t>平时成绩构成：考勤考</w:t>
            </w:r>
            <w:r w:rsidRPr="00B06054">
              <w:rPr>
                <w:rFonts w:ascii="宋体" w:hAnsi="宋体" w:cs="楷体_GB2312" w:hint="eastAsia"/>
                <w:color w:val="000000" w:themeColor="text1"/>
                <w:szCs w:val="21"/>
              </w:rPr>
              <w:t>纪（</w:t>
            </w:r>
            <w:r w:rsidR="00F61890" w:rsidRPr="00B06054">
              <w:rPr>
                <w:rFonts w:ascii="宋体" w:hAnsi="宋体" w:cs="楷体_GB2312" w:hint="eastAsia"/>
                <w:color w:val="000000" w:themeColor="text1"/>
                <w:szCs w:val="21"/>
              </w:rPr>
              <w:t>2</w:t>
            </w:r>
            <w:r w:rsidR="00B13B93" w:rsidRPr="00B06054">
              <w:rPr>
                <w:rFonts w:ascii="宋体" w:hAnsi="宋体" w:cs="楷体_GB2312" w:hint="eastAsia"/>
                <w:color w:val="000000" w:themeColor="text1"/>
                <w:szCs w:val="21"/>
              </w:rPr>
              <w:t>0</w:t>
            </w:r>
            <w:r w:rsidRPr="00B06054">
              <w:rPr>
                <w:rFonts w:ascii="宋体" w:hAnsi="宋体" w:cs="楷体_GB2312" w:hint="eastAsia"/>
                <w:color w:val="000000" w:themeColor="text1"/>
                <w:szCs w:val="21"/>
              </w:rPr>
              <w:t>）％；作业（</w:t>
            </w:r>
            <w:r w:rsidR="00F61890" w:rsidRPr="00B06054">
              <w:rPr>
                <w:rFonts w:ascii="宋体" w:hAnsi="宋体" w:cs="楷体_GB2312" w:hint="eastAsia"/>
                <w:color w:val="000000" w:themeColor="text1"/>
                <w:szCs w:val="21"/>
              </w:rPr>
              <w:t>8</w:t>
            </w:r>
            <w:r w:rsidR="00B13B93" w:rsidRPr="00B06054">
              <w:rPr>
                <w:rFonts w:ascii="宋体" w:hAnsi="宋体" w:cs="楷体_GB2312" w:hint="eastAsia"/>
                <w:color w:val="000000" w:themeColor="text1"/>
                <w:szCs w:val="21"/>
              </w:rPr>
              <w:t>0</w:t>
            </w:r>
            <w:r w:rsidRPr="00B06054">
              <w:rPr>
                <w:rFonts w:ascii="宋体" w:hAnsi="宋体" w:cs="楷体_GB2312" w:hint="eastAsia"/>
                <w:color w:val="000000" w:themeColor="text1"/>
                <w:szCs w:val="21"/>
              </w:rPr>
              <w:t>）％；读</w:t>
            </w:r>
            <w:r w:rsidRPr="00D67D91">
              <w:rPr>
                <w:rFonts w:ascii="宋体" w:hAnsi="宋体" w:cs="楷体_GB2312" w:hint="eastAsia"/>
                <w:szCs w:val="21"/>
              </w:rPr>
              <w:t>书报告（）％</w:t>
            </w:r>
          </w:p>
          <w:p w:rsidR="00D546D8" w:rsidRPr="00901F7C" w:rsidRDefault="00D546D8" w:rsidP="00D546D8">
            <w:pPr>
              <w:spacing w:line="400" w:lineRule="exact"/>
              <w:ind w:firstLineChars="150" w:firstLine="315"/>
              <w:rPr>
                <w:rFonts w:ascii="宋体" w:hAnsi="宋体"/>
                <w:szCs w:val="21"/>
              </w:rPr>
            </w:pPr>
            <w:r w:rsidRPr="00D67D91">
              <w:rPr>
                <w:rFonts w:ascii="宋体" w:hAnsi="宋体" w:cs="楷体_GB2312" w:hint="eastAsia"/>
                <w:szCs w:val="21"/>
              </w:rPr>
              <w:t>实践环节（）％；其他（）％</w:t>
            </w:r>
          </w:p>
        </w:tc>
      </w:tr>
      <w:tr w:rsidR="00D546D8" w:rsidRPr="00901F7C" w:rsidTr="00994E53">
        <w:trPr>
          <w:gridBefore w:val="1"/>
          <w:wBefore w:w="66" w:type="dxa"/>
          <w:trHeight w:val="488"/>
          <w:jc w:val="center"/>
        </w:trPr>
        <w:tc>
          <w:tcPr>
            <w:tcW w:w="9562" w:type="dxa"/>
            <w:gridSpan w:val="18"/>
            <w:vAlign w:val="center"/>
          </w:tcPr>
          <w:p w:rsidR="00D546D8" w:rsidRPr="00901F7C" w:rsidRDefault="00D546D8" w:rsidP="00D546D8">
            <w:pPr>
              <w:spacing w:line="400" w:lineRule="exact"/>
              <w:jc w:val="center"/>
              <w:rPr>
                <w:rFonts w:ascii="宋体" w:hAnsi="宋体"/>
                <w:b/>
                <w:szCs w:val="21"/>
              </w:rPr>
            </w:pPr>
            <w:r w:rsidRPr="00901F7C">
              <w:rPr>
                <w:rFonts w:ascii="宋体" w:hAnsi="宋体"/>
                <w:b/>
                <w:szCs w:val="21"/>
              </w:rPr>
              <w:t>课程内容</w:t>
            </w:r>
            <w:r w:rsidRPr="00901F7C">
              <w:rPr>
                <w:rFonts w:ascii="宋体" w:hAnsi="宋体" w:hint="eastAsia"/>
                <w:b/>
                <w:szCs w:val="21"/>
              </w:rPr>
              <w:t>及详细教学计划</w:t>
            </w:r>
            <w:r w:rsidRPr="00901F7C">
              <w:rPr>
                <w:rFonts w:hint="eastAsia"/>
                <w:b/>
                <w:szCs w:val="21"/>
              </w:rPr>
              <w:t>：</w:t>
            </w:r>
          </w:p>
        </w:tc>
      </w:tr>
      <w:tr w:rsidR="00D546D8" w:rsidRPr="00901F7C" w:rsidTr="00994E53">
        <w:trPr>
          <w:gridBefore w:val="1"/>
          <w:wBefore w:w="66" w:type="dxa"/>
          <w:trHeight w:val="450"/>
          <w:jc w:val="center"/>
        </w:trPr>
        <w:tc>
          <w:tcPr>
            <w:tcW w:w="3870" w:type="dxa"/>
            <w:gridSpan w:val="4"/>
            <w:vAlign w:val="center"/>
          </w:tcPr>
          <w:p w:rsidR="00D546D8" w:rsidRPr="00901F7C" w:rsidRDefault="00D546D8" w:rsidP="00D546D8">
            <w:pPr>
              <w:spacing w:line="400" w:lineRule="exact"/>
              <w:rPr>
                <w:rFonts w:ascii="宋体" w:hAnsi="宋体"/>
                <w:szCs w:val="21"/>
              </w:rPr>
            </w:pPr>
            <w:r w:rsidRPr="00901F7C">
              <w:rPr>
                <w:rFonts w:hint="eastAsia"/>
                <w:szCs w:val="21"/>
              </w:rPr>
              <w:t>授课内容（细化到章、节、目）</w:t>
            </w:r>
          </w:p>
        </w:tc>
        <w:tc>
          <w:tcPr>
            <w:tcW w:w="3402" w:type="dxa"/>
            <w:gridSpan w:val="8"/>
            <w:vAlign w:val="center"/>
          </w:tcPr>
          <w:p w:rsidR="00D546D8" w:rsidRPr="00901F7C" w:rsidRDefault="00D546D8" w:rsidP="00D546D8">
            <w:pPr>
              <w:spacing w:line="400" w:lineRule="exact"/>
              <w:rPr>
                <w:rFonts w:ascii="宋体" w:hAnsi="宋体"/>
                <w:szCs w:val="21"/>
              </w:rPr>
            </w:pPr>
            <w:r w:rsidRPr="00901F7C">
              <w:rPr>
                <w:rFonts w:hint="eastAsia"/>
                <w:szCs w:val="21"/>
              </w:rPr>
              <w:t>教学目标</w:t>
            </w:r>
          </w:p>
        </w:tc>
        <w:tc>
          <w:tcPr>
            <w:tcW w:w="2290" w:type="dxa"/>
            <w:gridSpan w:val="6"/>
            <w:vAlign w:val="center"/>
          </w:tcPr>
          <w:p w:rsidR="00D546D8" w:rsidRPr="00901F7C" w:rsidRDefault="00D546D8" w:rsidP="00D546D8">
            <w:pPr>
              <w:spacing w:line="400" w:lineRule="exact"/>
              <w:rPr>
                <w:rFonts w:ascii="宋体" w:hAnsi="宋体"/>
                <w:szCs w:val="21"/>
              </w:rPr>
            </w:pPr>
            <w:r w:rsidRPr="00901F7C">
              <w:rPr>
                <w:rFonts w:hint="eastAsia"/>
                <w:szCs w:val="21"/>
              </w:rPr>
              <w:t>授课模式（指传统讲授、讨论、多媒体教学等）</w:t>
            </w:r>
          </w:p>
        </w:tc>
      </w:tr>
      <w:tr w:rsidR="005E7BBF" w:rsidRPr="00901F7C" w:rsidTr="00A11FD0">
        <w:trPr>
          <w:gridBefore w:val="1"/>
          <w:wBefore w:w="66" w:type="dxa"/>
          <w:trHeight w:val="300"/>
          <w:jc w:val="center"/>
        </w:trPr>
        <w:tc>
          <w:tcPr>
            <w:tcW w:w="9562" w:type="dxa"/>
            <w:gridSpan w:val="18"/>
            <w:vAlign w:val="center"/>
          </w:tcPr>
          <w:p w:rsidR="005E7BBF" w:rsidRPr="00A65F5C" w:rsidRDefault="005E7BBF" w:rsidP="00A11FD0">
            <w:pPr>
              <w:spacing w:line="400" w:lineRule="exact"/>
              <w:rPr>
                <w:rFonts w:ascii="宋体" w:hAnsi="宋体"/>
                <w:szCs w:val="21"/>
              </w:rPr>
            </w:pPr>
            <w:r>
              <w:rPr>
                <w:rFonts w:ascii="宋体" w:hAnsi="宋体" w:hint="eastAsia"/>
                <w:szCs w:val="21"/>
              </w:rPr>
              <w:lastRenderedPageBreak/>
              <w:t>航空公司财务专题</w:t>
            </w:r>
          </w:p>
        </w:tc>
      </w:tr>
      <w:tr w:rsidR="00146A62" w:rsidRPr="00901F7C" w:rsidTr="00994E53">
        <w:trPr>
          <w:gridBefore w:val="1"/>
          <w:wBefore w:w="66" w:type="dxa"/>
          <w:trHeight w:val="300"/>
          <w:jc w:val="center"/>
        </w:trPr>
        <w:tc>
          <w:tcPr>
            <w:tcW w:w="3870" w:type="dxa"/>
            <w:gridSpan w:val="4"/>
            <w:vAlign w:val="center"/>
          </w:tcPr>
          <w:p w:rsidR="00146A62" w:rsidRDefault="00BF22D0" w:rsidP="00AE73D2">
            <w:pPr>
              <w:spacing w:line="400" w:lineRule="exact"/>
              <w:rPr>
                <w:rFonts w:ascii="宋体" w:hAnsi="宋体"/>
                <w:szCs w:val="21"/>
              </w:rPr>
            </w:pPr>
            <w:r>
              <w:rPr>
                <w:rFonts w:ascii="宋体" w:hAnsi="宋体" w:hint="eastAsia"/>
                <w:szCs w:val="21"/>
              </w:rPr>
              <w:t>第一章</w:t>
            </w:r>
            <w:r w:rsidR="00146A62">
              <w:rPr>
                <w:rFonts w:ascii="宋体" w:hAnsi="宋体" w:hint="eastAsia"/>
                <w:szCs w:val="21"/>
              </w:rPr>
              <w:t xml:space="preserve"> 航空公司经济增加值管理</w:t>
            </w:r>
          </w:p>
          <w:p w:rsidR="00146A62" w:rsidRDefault="00BF22D0" w:rsidP="00AE73D2">
            <w:pPr>
              <w:spacing w:line="400" w:lineRule="exact"/>
              <w:rPr>
                <w:rFonts w:ascii="宋体" w:hAnsi="宋体"/>
                <w:szCs w:val="21"/>
              </w:rPr>
            </w:pPr>
            <w:r>
              <w:rPr>
                <w:rFonts w:ascii="宋体" w:hAnsi="宋体" w:hint="eastAsia"/>
                <w:szCs w:val="21"/>
              </w:rPr>
              <w:t>第一节</w:t>
            </w:r>
            <w:r w:rsidR="00B92F6F">
              <w:rPr>
                <w:rFonts w:ascii="宋体" w:hAnsi="宋体" w:hint="eastAsia"/>
                <w:szCs w:val="21"/>
              </w:rPr>
              <w:t xml:space="preserve"> </w:t>
            </w:r>
            <w:r w:rsidR="00146A62">
              <w:rPr>
                <w:rFonts w:ascii="宋体" w:hAnsi="宋体" w:hint="eastAsia"/>
                <w:szCs w:val="21"/>
              </w:rPr>
              <w:t>经济增加值概述</w:t>
            </w:r>
          </w:p>
          <w:p w:rsidR="00146A62" w:rsidRDefault="00BF22D0" w:rsidP="00AE73D2">
            <w:pPr>
              <w:spacing w:line="400" w:lineRule="exact"/>
              <w:ind w:firstLineChars="50" w:firstLine="105"/>
              <w:rPr>
                <w:rFonts w:ascii="宋体" w:hAnsi="宋体"/>
                <w:szCs w:val="21"/>
              </w:rPr>
            </w:pPr>
            <w:r>
              <w:rPr>
                <w:rFonts w:ascii="宋体" w:hAnsi="宋体" w:hint="eastAsia"/>
                <w:szCs w:val="21"/>
              </w:rPr>
              <w:t>一、</w:t>
            </w:r>
            <w:r w:rsidR="00146A62">
              <w:rPr>
                <w:rFonts w:ascii="宋体" w:hAnsi="宋体" w:hint="eastAsia"/>
                <w:szCs w:val="21"/>
              </w:rPr>
              <w:t>经济增加</w:t>
            </w:r>
            <w:proofErr w:type="gramStart"/>
            <w:r w:rsidR="00146A62">
              <w:rPr>
                <w:rFonts w:ascii="宋体" w:hAnsi="宋体" w:hint="eastAsia"/>
                <w:szCs w:val="21"/>
              </w:rPr>
              <w:t>值概念</w:t>
            </w:r>
            <w:proofErr w:type="gramEnd"/>
            <w:r w:rsidR="00146A62">
              <w:rPr>
                <w:rFonts w:ascii="宋体" w:hAnsi="宋体" w:hint="eastAsia"/>
                <w:szCs w:val="21"/>
              </w:rPr>
              <w:t>与计算方法</w:t>
            </w:r>
          </w:p>
          <w:p w:rsidR="00146A62" w:rsidRPr="00EB3F80" w:rsidRDefault="00BF22D0" w:rsidP="00AE73D2">
            <w:pPr>
              <w:spacing w:line="400" w:lineRule="exact"/>
              <w:ind w:firstLineChars="50" w:firstLine="105"/>
              <w:rPr>
                <w:sz w:val="24"/>
              </w:rPr>
            </w:pPr>
            <w:r>
              <w:rPr>
                <w:rFonts w:ascii="宋体" w:hAnsi="宋体" w:hint="eastAsia"/>
                <w:szCs w:val="21"/>
              </w:rPr>
              <w:t>二、</w:t>
            </w:r>
            <w:r w:rsidR="00146A62">
              <w:rPr>
                <w:rFonts w:ascii="宋体" w:hAnsi="宋体" w:hint="eastAsia"/>
                <w:szCs w:val="21"/>
              </w:rPr>
              <w:t>经济增加值特点</w:t>
            </w:r>
          </w:p>
          <w:p w:rsidR="00146A62" w:rsidRDefault="00BF22D0" w:rsidP="00AE73D2">
            <w:pPr>
              <w:spacing w:line="400" w:lineRule="exact"/>
              <w:rPr>
                <w:rFonts w:ascii="宋体" w:hAnsi="宋体"/>
                <w:szCs w:val="21"/>
              </w:rPr>
            </w:pPr>
            <w:r>
              <w:rPr>
                <w:rFonts w:ascii="宋体" w:hAnsi="宋体" w:hint="eastAsia"/>
                <w:szCs w:val="21"/>
              </w:rPr>
              <w:t>第二节</w:t>
            </w:r>
            <w:r w:rsidR="00146A62">
              <w:rPr>
                <w:rFonts w:ascii="宋体" w:hAnsi="宋体" w:hint="eastAsia"/>
                <w:szCs w:val="21"/>
              </w:rPr>
              <w:t xml:space="preserve"> 航空公司经济增加值评价</w:t>
            </w:r>
          </w:p>
          <w:p w:rsidR="00146A62" w:rsidRDefault="00BF22D0" w:rsidP="00AE73D2">
            <w:pPr>
              <w:spacing w:line="400" w:lineRule="exact"/>
              <w:ind w:firstLineChars="50" w:firstLine="105"/>
              <w:rPr>
                <w:rFonts w:ascii="宋体" w:hAnsi="宋体"/>
                <w:szCs w:val="21"/>
              </w:rPr>
            </w:pPr>
            <w:r>
              <w:rPr>
                <w:rFonts w:ascii="宋体" w:hAnsi="宋体" w:hint="eastAsia"/>
                <w:szCs w:val="21"/>
              </w:rPr>
              <w:t>一、</w:t>
            </w:r>
            <w:r w:rsidR="00146A62">
              <w:rPr>
                <w:rFonts w:ascii="宋体" w:hAnsi="宋体" w:hint="eastAsia"/>
                <w:szCs w:val="21"/>
              </w:rPr>
              <w:t>航空公司经济增加值计算</w:t>
            </w:r>
          </w:p>
          <w:p w:rsidR="00146A62" w:rsidRPr="00EB3F80" w:rsidRDefault="00BF22D0" w:rsidP="00AE73D2">
            <w:pPr>
              <w:spacing w:line="400" w:lineRule="exact"/>
              <w:ind w:firstLineChars="50" w:firstLine="105"/>
              <w:rPr>
                <w:rFonts w:ascii="宋体" w:hAnsi="宋体"/>
                <w:szCs w:val="21"/>
              </w:rPr>
            </w:pPr>
            <w:r>
              <w:rPr>
                <w:rFonts w:ascii="宋体" w:hAnsi="宋体" w:hint="eastAsia"/>
                <w:szCs w:val="21"/>
              </w:rPr>
              <w:t>二、</w:t>
            </w:r>
            <w:r w:rsidR="00146A62">
              <w:rPr>
                <w:rFonts w:ascii="宋体" w:hAnsi="宋体" w:hint="eastAsia"/>
                <w:szCs w:val="21"/>
              </w:rPr>
              <w:t>航空公司经济增加值分析与评价</w:t>
            </w:r>
          </w:p>
        </w:tc>
        <w:tc>
          <w:tcPr>
            <w:tcW w:w="3402" w:type="dxa"/>
            <w:gridSpan w:val="8"/>
            <w:vAlign w:val="center"/>
          </w:tcPr>
          <w:p w:rsidR="00146A62" w:rsidRPr="005E7BBF" w:rsidRDefault="00146A62" w:rsidP="00AE73D2">
            <w:pPr>
              <w:spacing w:line="400" w:lineRule="exact"/>
              <w:rPr>
                <w:rFonts w:ascii="宋体" w:hAnsi="宋体"/>
                <w:szCs w:val="21"/>
              </w:rPr>
            </w:pPr>
            <w:r>
              <w:rPr>
                <w:rFonts w:ascii="宋体" w:hAnsi="宋体" w:hint="eastAsia"/>
                <w:szCs w:val="21"/>
              </w:rPr>
              <w:t>掌握经济增加值概念、计算公式，了解经济增加值对航空公司财务管理活动的影响，掌握航空公司经济增加值计算方法，并能对航空公司经济增加值进行分析与评价</w:t>
            </w:r>
          </w:p>
        </w:tc>
        <w:tc>
          <w:tcPr>
            <w:tcW w:w="2290" w:type="dxa"/>
            <w:gridSpan w:val="6"/>
            <w:vAlign w:val="center"/>
          </w:tcPr>
          <w:p w:rsidR="00146A62" w:rsidRPr="00901F7C" w:rsidRDefault="00146A62" w:rsidP="00AE73D2">
            <w:pPr>
              <w:spacing w:line="400" w:lineRule="exact"/>
              <w:rPr>
                <w:rFonts w:ascii="宋体" w:hAnsi="宋体"/>
                <w:szCs w:val="21"/>
              </w:rPr>
            </w:pPr>
            <w:r w:rsidRPr="00A65F5C">
              <w:rPr>
                <w:rFonts w:ascii="宋体" w:hAnsi="宋体" w:hint="eastAsia"/>
                <w:szCs w:val="21"/>
              </w:rPr>
              <w:t>课堂讲授、讨论相结合</w:t>
            </w:r>
          </w:p>
        </w:tc>
      </w:tr>
      <w:tr w:rsidR="00146A62" w:rsidRPr="00901F7C" w:rsidTr="00994E53">
        <w:trPr>
          <w:gridBefore w:val="1"/>
          <w:wBefore w:w="66" w:type="dxa"/>
          <w:trHeight w:val="300"/>
          <w:jc w:val="center"/>
        </w:trPr>
        <w:tc>
          <w:tcPr>
            <w:tcW w:w="3870" w:type="dxa"/>
            <w:gridSpan w:val="4"/>
            <w:vAlign w:val="center"/>
          </w:tcPr>
          <w:p w:rsidR="00146A62" w:rsidRDefault="00BF22D0" w:rsidP="00D546D8">
            <w:pPr>
              <w:spacing w:line="400" w:lineRule="exact"/>
              <w:rPr>
                <w:rFonts w:ascii="宋体" w:hAnsi="宋体"/>
                <w:szCs w:val="21"/>
              </w:rPr>
            </w:pPr>
            <w:r>
              <w:rPr>
                <w:rFonts w:ascii="宋体" w:hAnsi="宋体" w:hint="eastAsia"/>
                <w:szCs w:val="21"/>
              </w:rPr>
              <w:t>第二章</w:t>
            </w:r>
            <w:r w:rsidR="00146A62">
              <w:rPr>
                <w:rFonts w:ascii="宋体" w:hAnsi="宋体" w:hint="eastAsia"/>
                <w:szCs w:val="21"/>
              </w:rPr>
              <w:t xml:space="preserve"> 航空公司收入成本管理</w:t>
            </w:r>
          </w:p>
          <w:p w:rsidR="00146A62" w:rsidRDefault="00BF22D0" w:rsidP="00EE5E64">
            <w:pPr>
              <w:spacing w:line="400" w:lineRule="exact"/>
              <w:rPr>
                <w:rFonts w:ascii="宋体" w:hAnsi="宋体"/>
                <w:szCs w:val="21"/>
              </w:rPr>
            </w:pPr>
            <w:r>
              <w:rPr>
                <w:rFonts w:ascii="宋体" w:hAnsi="宋体" w:hint="eastAsia"/>
                <w:szCs w:val="21"/>
              </w:rPr>
              <w:t xml:space="preserve">第一节 </w:t>
            </w:r>
            <w:r w:rsidR="00146A62">
              <w:rPr>
                <w:rFonts w:ascii="宋体" w:hAnsi="宋体" w:hint="eastAsia"/>
                <w:szCs w:val="21"/>
              </w:rPr>
              <w:t>航空公司财务业绩概况</w:t>
            </w:r>
          </w:p>
          <w:p w:rsidR="00146A62" w:rsidRDefault="00BF22D0" w:rsidP="00EE5E64">
            <w:pPr>
              <w:spacing w:line="400" w:lineRule="exact"/>
              <w:rPr>
                <w:rFonts w:ascii="宋体" w:hAnsi="宋体"/>
                <w:szCs w:val="21"/>
              </w:rPr>
            </w:pPr>
            <w:r>
              <w:rPr>
                <w:rFonts w:ascii="宋体" w:hAnsi="宋体" w:hint="eastAsia"/>
                <w:szCs w:val="21"/>
              </w:rPr>
              <w:t xml:space="preserve">第二节 </w:t>
            </w:r>
            <w:r w:rsidR="00146A62">
              <w:rPr>
                <w:rFonts w:ascii="宋体" w:hAnsi="宋体" w:hint="eastAsia"/>
                <w:szCs w:val="21"/>
              </w:rPr>
              <w:t xml:space="preserve"> 航空公司收入管理</w:t>
            </w:r>
          </w:p>
          <w:p w:rsidR="00146A62" w:rsidRDefault="00BF22D0" w:rsidP="00146A62">
            <w:pPr>
              <w:spacing w:line="400" w:lineRule="exact"/>
              <w:ind w:firstLineChars="50" w:firstLine="105"/>
              <w:rPr>
                <w:rFonts w:ascii="宋体" w:hAnsi="宋体"/>
                <w:szCs w:val="21"/>
              </w:rPr>
            </w:pPr>
            <w:r>
              <w:rPr>
                <w:rFonts w:ascii="宋体" w:hAnsi="宋体" w:hint="eastAsia"/>
                <w:szCs w:val="21"/>
              </w:rPr>
              <w:t>一、</w:t>
            </w:r>
            <w:r w:rsidR="00146A62">
              <w:rPr>
                <w:rFonts w:ascii="宋体" w:hAnsi="宋体" w:hint="eastAsia"/>
                <w:szCs w:val="21"/>
              </w:rPr>
              <w:t>航空公司收入分类</w:t>
            </w:r>
          </w:p>
          <w:p w:rsidR="00146A62" w:rsidRDefault="00BF22D0" w:rsidP="00146A62">
            <w:pPr>
              <w:spacing w:line="400" w:lineRule="exact"/>
              <w:ind w:firstLineChars="50" w:firstLine="105"/>
              <w:rPr>
                <w:rFonts w:ascii="宋体" w:hAnsi="宋体"/>
                <w:szCs w:val="21"/>
              </w:rPr>
            </w:pPr>
            <w:r>
              <w:rPr>
                <w:rFonts w:ascii="宋体" w:hAnsi="宋体" w:hint="eastAsia"/>
                <w:szCs w:val="21"/>
              </w:rPr>
              <w:t>二、</w:t>
            </w:r>
            <w:r w:rsidR="00146A62">
              <w:rPr>
                <w:rFonts w:ascii="宋体" w:hAnsi="宋体" w:hint="eastAsia"/>
                <w:szCs w:val="21"/>
              </w:rPr>
              <w:t>航空公司收入管理</w:t>
            </w:r>
          </w:p>
          <w:p w:rsidR="00146A62" w:rsidRPr="002333EC" w:rsidRDefault="00BF22D0" w:rsidP="00EE5E64">
            <w:pPr>
              <w:spacing w:line="400" w:lineRule="exact"/>
              <w:rPr>
                <w:rFonts w:ascii="宋体" w:hAnsi="宋体"/>
                <w:szCs w:val="21"/>
              </w:rPr>
            </w:pPr>
            <w:r>
              <w:rPr>
                <w:rFonts w:ascii="宋体" w:hAnsi="宋体" w:hint="eastAsia"/>
                <w:szCs w:val="21"/>
              </w:rPr>
              <w:t xml:space="preserve">第三节 </w:t>
            </w:r>
            <w:r w:rsidR="00146A62" w:rsidRPr="002333EC">
              <w:rPr>
                <w:rFonts w:ascii="宋体" w:hAnsi="宋体" w:hint="eastAsia"/>
                <w:szCs w:val="21"/>
              </w:rPr>
              <w:t>航空公司成本管理</w:t>
            </w:r>
          </w:p>
          <w:p w:rsidR="00146A62" w:rsidRPr="002333EC" w:rsidRDefault="00BF22D0" w:rsidP="00146A62">
            <w:pPr>
              <w:spacing w:line="400" w:lineRule="exact"/>
              <w:ind w:firstLineChars="50" w:firstLine="105"/>
              <w:rPr>
                <w:rFonts w:ascii="宋体" w:hAnsi="宋体"/>
                <w:szCs w:val="21"/>
              </w:rPr>
            </w:pPr>
            <w:r>
              <w:rPr>
                <w:rFonts w:ascii="宋体" w:hAnsi="宋体" w:hint="eastAsia"/>
                <w:szCs w:val="21"/>
              </w:rPr>
              <w:t>一、</w:t>
            </w:r>
            <w:r w:rsidR="00146A62" w:rsidRPr="002333EC">
              <w:rPr>
                <w:rFonts w:ascii="宋体" w:hAnsi="宋体" w:hint="eastAsia"/>
                <w:szCs w:val="21"/>
              </w:rPr>
              <w:t>航空公司成本结构</w:t>
            </w:r>
          </w:p>
          <w:p w:rsidR="00146A62" w:rsidRPr="00901F7C" w:rsidRDefault="00BF22D0" w:rsidP="00146A62">
            <w:pPr>
              <w:spacing w:line="400" w:lineRule="exact"/>
              <w:ind w:firstLineChars="50" w:firstLine="105"/>
              <w:rPr>
                <w:rFonts w:ascii="宋体" w:hAnsi="宋体"/>
                <w:szCs w:val="21"/>
              </w:rPr>
            </w:pPr>
            <w:r>
              <w:rPr>
                <w:rFonts w:ascii="宋体" w:hAnsi="宋体" w:hint="eastAsia"/>
                <w:szCs w:val="21"/>
              </w:rPr>
              <w:t>二、</w:t>
            </w:r>
            <w:r w:rsidR="00146A62" w:rsidRPr="002333EC">
              <w:rPr>
                <w:rFonts w:ascii="宋体" w:hAnsi="宋体" w:hint="eastAsia"/>
                <w:szCs w:val="21"/>
              </w:rPr>
              <w:t>航空公司成本管理</w:t>
            </w:r>
          </w:p>
        </w:tc>
        <w:tc>
          <w:tcPr>
            <w:tcW w:w="3402" w:type="dxa"/>
            <w:gridSpan w:val="8"/>
            <w:vAlign w:val="center"/>
          </w:tcPr>
          <w:p w:rsidR="00146A62" w:rsidRDefault="00146A62" w:rsidP="00A11FD0">
            <w:pPr>
              <w:spacing w:line="400" w:lineRule="exact"/>
              <w:rPr>
                <w:rFonts w:ascii="宋体" w:hAnsi="宋体"/>
                <w:szCs w:val="21"/>
              </w:rPr>
            </w:pPr>
            <w:r>
              <w:rPr>
                <w:rFonts w:ascii="宋体" w:hAnsi="宋体" w:hint="eastAsia"/>
                <w:szCs w:val="21"/>
              </w:rPr>
              <w:t>了解民航运输业发展概况，了解全球及我国航空公司的财务业绩特点，掌握航空公司收入来源与管理，掌握航空公司成本构成与管理</w:t>
            </w:r>
          </w:p>
          <w:p w:rsidR="00146A62" w:rsidRPr="00901F7C" w:rsidRDefault="00146A62" w:rsidP="004D5CC1">
            <w:pPr>
              <w:spacing w:line="400" w:lineRule="exact"/>
              <w:rPr>
                <w:rFonts w:ascii="宋体" w:hAnsi="宋体"/>
                <w:szCs w:val="21"/>
              </w:rPr>
            </w:pPr>
          </w:p>
        </w:tc>
        <w:tc>
          <w:tcPr>
            <w:tcW w:w="2290" w:type="dxa"/>
            <w:gridSpan w:val="6"/>
            <w:vAlign w:val="center"/>
          </w:tcPr>
          <w:p w:rsidR="00146A62" w:rsidRPr="00901F7C" w:rsidRDefault="00146A62" w:rsidP="00A11FD0">
            <w:pPr>
              <w:spacing w:line="400" w:lineRule="exact"/>
              <w:rPr>
                <w:rFonts w:ascii="宋体" w:hAnsi="宋体"/>
                <w:szCs w:val="21"/>
              </w:rPr>
            </w:pPr>
            <w:r w:rsidRPr="00A65F5C">
              <w:rPr>
                <w:rFonts w:ascii="宋体" w:hAnsi="宋体" w:hint="eastAsia"/>
                <w:szCs w:val="21"/>
              </w:rPr>
              <w:t>课堂讲授、讨论相结合</w:t>
            </w:r>
          </w:p>
        </w:tc>
      </w:tr>
      <w:tr w:rsidR="00146A62" w:rsidRPr="00901F7C" w:rsidTr="00994E53">
        <w:trPr>
          <w:gridBefore w:val="1"/>
          <w:wBefore w:w="66" w:type="dxa"/>
          <w:trHeight w:val="425"/>
          <w:jc w:val="center"/>
        </w:trPr>
        <w:tc>
          <w:tcPr>
            <w:tcW w:w="3870" w:type="dxa"/>
            <w:gridSpan w:val="4"/>
            <w:vAlign w:val="center"/>
          </w:tcPr>
          <w:p w:rsidR="00146A62" w:rsidRDefault="00BF22D0" w:rsidP="00EB3F80">
            <w:pPr>
              <w:spacing w:line="400" w:lineRule="exact"/>
              <w:rPr>
                <w:rFonts w:ascii="宋体" w:hAnsi="宋体"/>
                <w:szCs w:val="21"/>
              </w:rPr>
            </w:pPr>
            <w:r>
              <w:rPr>
                <w:rFonts w:ascii="宋体" w:hAnsi="宋体" w:hint="eastAsia"/>
                <w:szCs w:val="21"/>
              </w:rPr>
              <w:t>第三章</w:t>
            </w:r>
            <w:r w:rsidR="00146A62">
              <w:rPr>
                <w:rFonts w:ascii="宋体" w:hAnsi="宋体" w:hint="eastAsia"/>
                <w:szCs w:val="21"/>
              </w:rPr>
              <w:t>航空公司融资管理</w:t>
            </w:r>
          </w:p>
          <w:p w:rsidR="00146A62" w:rsidRDefault="00BF22D0" w:rsidP="00EB3F80">
            <w:pPr>
              <w:spacing w:line="400" w:lineRule="exact"/>
              <w:rPr>
                <w:rFonts w:ascii="宋体" w:hAnsi="宋体"/>
                <w:szCs w:val="21"/>
              </w:rPr>
            </w:pPr>
            <w:r>
              <w:rPr>
                <w:rFonts w:ascii="宋体" w:hAnsi="宋体" w:hint="eastAsia"/>
                <w:szCs w:val="21"/>
              </w:rPr>
              <w:t>第一节</w:t>
            </w:r>
            <w:r w:rsidR="00146A62">
              <w:rPr>
                <w:rFonts w:ascii="宋体" w:hAnsi="宋体" w:hint="eastAsia"/>
                <w:szCs w:val="21"/>
              </w:rPr>
              <w:t>航空公司主要融资方式</w:t>
            </w:r>
          </w:p>
          <w:p w:rsidR="00146A62" w:rsidRDefault="00BF22D0" w:rsidP="00EB3F80">
            <w:pPr>
              <w:spacing w:line="400" w:lineRule="exact"/>
              <w:rPr>
                <w:rFonts w:ascii="宋体" w:hAnsi="宋体"/>
                <w:szCs w:val="21"/>
              </w:rPr>
            </w:pPr>
            <w:r>
              <w:rPr>
                <w:rFonts w:ascii="宋体" w:hAnsi="宋体" w:hint="eastAsia"/>
                <w:szCs w:val="21"/>
              </w:rPr>
              <w:t>第二节</w:t>
            </w:r>
            <w:r w:rsidR="00146A62">
              <w:rPr>
                <w:rFonts w:ascii="宋体" w:hAnsi="宋体" w:hint="eastAsia"/>
                <w:szCs w:val="21"/>
              </w:rPr>
              <w:t>我国航空公司融资管理</w:t>
            </w:r>
          </w:p>
          <w:p w:rsidR="00146A62" w:rsidRDefault="00BF22D0" w:rsidP="00146A62">
            <w:pPr>
              <w:spacing w:line="400" w:lineRule="exact"/>
              <w:ind w:firstLineChars="50" w:firstLine="105"/>
              <w:rPr>
                <w:rFonts w:ascii="宋体" w:hAnsi="宋体"/>
                <w:szCs w:val="21"/>
              </w:rPr>
            </w:pPr>
            <w:r>
              <w:rPr>
                <w:rFonts w:ascii="宋体" w:hAnsi="宋体" w:hint="eastAsia"/>
                <w:szCs w:val="21"/>
              </w:rPr>
              <w:t>一、</w:t>
            </w:r>
            <w:r w:rsidR="00146A62">
              <w:rPr>
                <w:rFonts w:ascii="宋体" w:hAnsi="宋体" w:hint="eastAsia"/>
                <w:szCs w:val="21"/>
              </w:rPr>
              <w:t>我国航空公司融资现状</w:t>
            </w:r>
          </w:p>
          <w:p w:rsidR="00146A62" w:rsidRPr="00EB3F80" w:rsidRDefault="00BF22D0" w:rsidP="00146A62">
            <w:pPr>
              <w:spacing w:line="400" w:lineRule="exact"/>
              <w:ind w:firstLineChars="50" w:firstLine="105"/>
              <w:rPr>
                <w:rFonts w:ascii="宋体" w:hAnsi="宋体"/>
                <w:szCs w:val="21"/>
              </w:rPr>
            </w:pPr>
            <w:r>
              <w:rPr>
                <w:rFonts w:ascii="宋体" w:hAnsi="宋体" w:hint="eastAsia"/>
                <w:szCs w:val="21"/>
              </w:rPr>
              <w:t>二、</w:t>
            </w:r>
            <w:r w:rsidR="00146A62">
              <w:rPr>
                <w:rFonts w:ascii="宋体" w:hAnsi="宋体" w:hint="eastAsia"/>
                <w:szCs w:val="21"/>
              </w:rPr>
              <w:t>我国航空公司融资优化</w:t>
            </w:r>
          </w:p>
        </w:tc>
        <w:tc>
          <w:tcPr>
            <w:tcW w:w="3402" w:type="dxa"/>
            <w:gridSpan w:val="8"/>
            <w:vAlign w:val="center"/>
          </w:tcPr>
          <w:p w:rsidR="00146A62" w:rsidRPr="005E7BBF" w:rsidRDefault="00146A62" w:rsidP="00EB3F80">
            <w:pPr>
              <w:spacing w:line="400" w:lineRule="exact"/>
              <w:rPr>
                <w:rFonts w:ascii="宋体" w:hAnsi="宋体"/>
                <w:szCs w:val="21"/>
              </w:rPr>
            </w:pPr>
            <w:r>
              <w:rPr>
                <w:rFonts w:ascii="宋体" w:hAnsi="宋体" w:hint="eastAsia"/>
                <w:szCs w:val="21"/>
              </w:rPr>
              <w:t>了解航空公司融资的主要方式及其特点；理解我国航空公司融资现状、发展趋势及优化方法</w:t>
            </w:r>
          </w:p>
        </w:tc>
        <w:tc>
          <w:tcPr>
            <w:tcW w:w="2290" w:type="dxa"/>
            <w:gridSpan w:val="6"/>
            <w:vAlign w:val="center"/>
          </w:tcPr>
          <w:p w:rsidR="00146A62" w:rsidRPr="00901F7C" w:rsidRDefault="00146A62" w:rsidP="00D546D8">
            <w:pPr>
              <w:spacing w:line="400" w:lineRule="exact"/>
              <w:rPr>
                <w:rFonts w:ascii="宋体" w:hAnsi="宋体"/>
                <w:szCs w:val="21"/>
              </w:rPr>
            </w:pPr>
            <w:r w:rsidRPr="00A65F5C">
              <w:rPr>
                <w:rFonts w:ascii="宋体" w:hAnsi="宋体" w:hint="eastAsia"/>
                <w:szCs w:val="21"/>
              </w:rPr>
              <w:t>课堂讲授、讨论相结合</w:t>
            </w:r>
          </w:p>
        </w:tc>
      </w:tr>
      <w:tr w:rsidR="00146A62" w:rsidRPr="00901F7C" w:rsidTr="00A11FD0">
        <w:trPr>
          <w:gridBefore w:val="1"/>
          <w:wBefore w:w="66" w:type="dxa"/>
          <w:trHeight w:val="300"/>
          <w:jc w:val="center"/>
        </w:trPr>
        <w:tc>
          <w:tcPr>
            <w:tcW w:w="9562" w:type="dxa"/>
            <w:gridSpan w:val="18"/>
            <w:vAlign w:val="center"/>
          </w:tcPr>
          <w:p w:rsidR="00146A62" w:rsidRPr="00901F7C" w:rsidRDefault="00146A62" w:rsidP="00D546D8">
            <w:pPr>
              <w:spacing w:line="400" w:lineRule="exact"/>
              <w:rPr>
                <w:rFonts w:ascii="宋体" w:hAnsi="宋体"/>
                <w:szCs w:val="21"/>
              </w:rPr>
            </w:pPr>
            <w:r>
              <w:rPr>
                <w:rFonts w:ascii="宋体" w:hAnsi="宋体" w:hint="eastAsia"/>
                <w:szCs w:val="21"/>
              </w:rPr>
              <w:t>机场财务专题</w:t>
            </w:r>
          </w:p>
        </w:tc>
      </w:tr>
      <w:tr w:rsidR="00146A62" w:rsidRPr="00901F7C" w:rsidTr="00994E53">
        <w:trPr>
          <w:gridBefore w:val="1"/>
          <w:wBefore w:w="66" w:type="dxa"/>
          <w:trHeight w:val="413"/>
          <w:jc w:val="center"/>
        </w:trPr>
        <w:tc>
          <w:tcPr>
            <w:tcW w:w="3870" w:type="dxa"/>
            <w:gridSpan w:val="4"/>
            <w:vAlign w:val="center"/>
          </w:tcPr>
          <w:p w:rsidR="00146A62" w:rsidRPr="00E024B1" w:rsidRDefault="00594ECE" w:rsidP="00D546D8">
            <w:pPr>
              <w:spacing w:line="400" w:lineRule="exact"/>
              <w:rPr>
                <w:rFonts w:ascii="宋体" w:hAnsi="宋体"/>
                <w:szCs w:val="21"/>
              </w:rPr>
            </w:pPr>
            <w:r>
              <w:rPr>
                <w:rFonts w:ascii="宋体" w:hAnsi="宋体" w:hint="eastAsia"/>
                <w:szCs w:val="21"/>
              </w:rPr>
              <w:t>第四章</w:t>
            </w:r>
            <w:r w:rsidR="00146A62" w:rsidRPr="00E024B1">
              <w:rPr>
                <w:rFonts w:ascii="宋体" w:hAnsi="宋体" w:hint="eastAsia"/>
                <w:szCs w:val="21"/>
              </w:rPr>
              <w:t xml:space="preserve"> 机场是什么?</w:t>
            </w:r>
          </w:p>
          <w:p w:rsidR="00146A62" w:rsidRDefault="00594ECE" w:rsidP="006808E9">
            <w:pPr>
              <w:spacing w:line="400" w:lineRule="exact"/>
              <w:ind w:leftChars="-31" w:left="-64" w:hanging="1"/>
              <w:rPr>
                <w:sz w:val="24"/>
              </w:rPr>
            </w:pPr>
            <w:r>
              <w:rPr>
                <w:rFonts w:ascii="宋体" w:hAnsi="宋体" w:hint="eastAsia"/>
                <w:szCs w:val="21"/>
              </w:rPr>
              <w:t>第一节</w:t>
            </w:r>
            <w:r w:rsidR="00146A62">
              <w:rPr>
                <w:rFonts w:ascii="宋体" w:hAnsi="宋体" w:hint="eastAsia"/>
                <w:szCs w:val="21"/>
              </w:rPr>
              <w:t xml:space="preserve"> </w:t>
            </w:r>
            <w:r w:rsidR="00146A62" w:rsidRPr="000A2D2B">
              <w:rPr>
                <w:rFonts w:ascii="宋体" w:hAnsi="宋体" w:hint="eastAsia"/>
                <w:szCs w:val="21"/>
              </w:rPr>
              <w:t>机场系统概述</w:t>
            </w:r>
          </w:p>
          <w:p w:rsidR="00146A62" w:rsidRDefault="00594ECE" w:rsidP="006808E9">
            <w:pPr>
              <w:spacing w:line="400" w:lineRule="exact"/>
              <w:ind w:leftChars="-31" w:left="-64" w:hanging="1"/>
              <w:rPr>
                <w:rFonts w:ascii="宋体" w:hAnsi="宋体"/>
                <w:szCs w:val="21"/>
              </w:rPr>
            </w:pPr>
            <w:r>
              <w:rPr>
                <w:rFonts w:ascii="宋体" w:hAnsi="宋体" w:hint="eastAsia"/>
                <w:szCs w:val="21"/>
              </w:rPr>
              <w:t>第二节</w:t>
            </w:r>
            <w:r w:rsidR="00146A62">
              <w:rPr>
                <w:rFonts w:ascii="宋体" w:hAnsi="宋体" w:hint="eastAsia"/>
                <w:szCs w:val="21"/>
              </w:rPr>
              <w:t xml:space="preserve"> </w:t>
            </w:r>
            <w:r w:rsidR="00146A62" w:rsidRPr="000A2D2B">
              <w:rPr>
                <w:rFonts w:ascii="宋体" w:hAnsi="宋体" w:hint="eastAsia"/>
                <w:szCs w:val="21"/>
              </w:rPr>
              <w:t>机场设施与业务类型</w:t>
            </w:r>
          </w:p>
          <w:p w:rsidR="006808E9" w:rsidRPr="006808E9" w:rsidRDefault="00594ECE" w:rsidP="00594ECE">
            <w:pPr>
              <w:spacing w:line="400" w:lineRule="exact"/>
              <w:rPr>
                <w:rFonts w:ascii="宋体" w:hAnsi="宋体"/>
                <w:szCs w:val="21"/>
              </w:rPr>
            </w:pPr>
            <w:proofErr w:type="gramStart"/>
            <w:r>
              <w:rPr>
                <w:rFonts w:ascii="宋体" w:hAnsi="宋体" w:hint="eastAsia"/>
                <w:szCs w:val="21"/>
              </w:rPr>
              <w:t>一</w:t>
            </w:r>
            <w:proofErr w:type="gramEnd"/>
            <w:r w:rsidR="006808E9">
              <w:rPr>
                <w:rFonts w:ascii="宋体" w:hAnsi="宋体" w:hint="eastAsia"/>
                <w:szCs w:val="21"/>
              </w:rPr>
              <w:t xml:space="preserve"> </w:t>
            </w:r>
            <w:r w:rsidR="006808E9" w:rsidRPr="006808E9">
              <w:rPr>
                <w:rFonts w:ascii="宋体" w:hAnsi="宋体" w:hint="eastAsia"/>
                <w:szCs w:val="21"/>
              </w:rPr>
              <w:t>基本基础设施</w:t>
            </w:r>
          </w:p>
          <w:p w:rsidR="006808E9" w:rsidRPr="006808E9" w:rsidRDefault="00594ECE" w:rsidP="00594ECE">
            <w:pPr>
              <w:spacing w:line="400" w:lineRule="exact"/>
              <w:rPr>
                <w:rFonts w:ascii="宋体" w:hAnsi="宋体"/>
                <w:szCs w:val="21"/>
              </w:rPr>
            </w:pPr>
            <w:r>
              <w:rPr>
                <w:rFonts w:ascii="宋体" w:hAnsi="宋体" w:hint="eastAsia"/>
                <w:szCs w:val="21"/>
              </w:rPr>
              <w:t>二、</w:t>
            </w:r>
            <w:r w:rsidR="006808E9" w:rsidRPr="006808E9">
              <w:rPr>
                <w:rFonts w:ascii="宋体" w:hAnsi="宋体" w:hint="eastAsia"/>
                <w:szCs w:val="21"/>
              </w:rPr>
              <w:t>基础设施提供的服务（业务）类型</w:t>
            </w:r>
          </w:p>
          <w:p w:rsidR="00146A62" w:rsidRDefault="00594ECE" w:rsidP="006808E9">
            <w:pPr>
              <w:spacing w:line="400" w:lineRule="exact"/>
              <w:ind w:leftChars="-31" w:left="-64" w:hanging="1"/>
              <w:rPr>
                <w:rFonts w:ascii="宋体" w:hAnsi="宋体"/>
                <w:szCs w:val="21"/>
              </w:rPr>
            </w:pPr>
            <w:r>
              <w:rPr>
                <w:rFonts w:ascii="宋体" w:hAnsi="宋体" w:hint="eastAsia"/>
                <w:szCs w:val="21"/>
              </w:rPr>
              <w:t>第三节</w:t>
            </w:r>
            <w:r w:rsidR="00146A62">
              <w:rPr>
                <w:rFonts w:ascii="宋体" w:hAnsi="宋体" w:hint="eastAsia"/>
                <w:szCs w:val="21"/>
              </w:rPr>
              <w:t xml:space="preserve"> </w:t>
            </w:r>
            <w:r w:rsidR="00146A62" w:rsidRPr="000A2D2B">
              <w:rPr>
                <w:rFonts w:ascii="宋体" w:hAnsi="宋体" w:hint="eastAsia"/>
                <w:szCs w:val="21"/>
              </w:rPr>
              <w:t>机场运行特点</w:t>
            </w:r>
            <w:r w:rsidR="00146A62">
              <w:rPr>
                <w:rFonts w:ascii="宋体" w:hAnsi="宋体" w:hint="eastAsia"/>
                <w:szCs w:val="21"/>
              </w:rPr>
              <w:t>及</w:t>
            </w:r>
            <w:r w:rsidR="00146A62" w:rsidRPr="00A65F5C">
              <w:rPr>
                <w:rFonts w:ascii="宋体" w:hAnsi="宋体" w:hint="eastAsia"/>
                <w:szCs w:val="21"/>
              </w:rPr>
              <w:t>产业特性</w:t>
            </w:r>
          </w:p>
          <w:p w:rsidR="004376B2" w:rsidRDefault="00594ECE" w:rsidP="00594ECE">
            <w:pPr>
              <w:spacing w:line="400" w:lineRule="exact"/>
              <w:ind w:leftChars="-31" w:left="-65"/>
              <w:rPr>
                <w:rFonts w:ascii="宋体" w:hAnsi="宋体"/>
                <w:szCs w:val="21"/>
              </w:rPr>
            </w:pPr>
            <w:r>
              <w:rPr>
                <w:rFonts w:ascii="宋体" w:hAnsi="宋体" w:hint="eastAsia"/>
                <w:szCs w:val="21"/>
              </w:rPr>
              <w:t>一、</w:t>
            </w:r>
            <w:r w:rsidR="004376B2" w:rsidRPr="000A2D2B">
              <w:rPr>
                <w:rFonts w:ascii="宋体" w:hAnsi="宋体" w:hint="eastAsia"/>
                <w:szCs w:val="21"/>
              </w:rPr>
              <w:t>机场运行特点</w:t>
            </w:r>
            <w:r w:rsidR="004376B2" w:rsidRPr="004376B2">
              <w:rPr>
                <w:rFonts w:ascii="宋体" w:hAnsi="宋体" w:hint="eastAsia"/>
                <w:szCs w:val="21"/>
              </w:rPr>
              <w:t>对机场投融资活动的影响</w:t>
            </w:r>
          </w:p>
          <w:p w:rsidR="004376B2" w:rsidRPr="00901F7C" w:rsidRDefault="00594ECE" w:rsidP="00594ECE">
            <w:pPr>
              <w:spacing w:line="400" w:lineRule="exact"/>
              <w:rPr>
                <w:rFonts w:ascii="宋体" w:hAnsi="宋体"/>
                <w:szCs w:val="21"/>
              </w:rPr>
            </w:pPr>
            <w:r>
              <w:rPr>
                <w:rFonts w:ascii="宋体" w:hAnsi="宋体" w:hint="eastAsia"/>
                <w:szCs w:val="21"/>
              </w:rPr>
              <w:t>二、</w:t>
            </w:r>
            <w:r w:rsidR="004376B2" w:rsidRPr="004376B2">
              <w:rPr>
                <w:rFonts w:ascii="宋体" w:hAnsi="宋体" w:hint="eastAsia"/>
                <w:szCs w:val="21"/>
              </w:rPr>
              <w:t>机场产业特</w:t>
            </w:r>
            <w:r w:rsidR="00D76851">
              <w:rPr>
                <w:rFonts w:ascii="宋体" w:hAnsi="宋体" w:hint="eastAsia"/>
                <w:szCs w:val="21"/>
              </w:rPr>
              <w:t>性</w:t>
            </w:r>
          </w:p>
        </w:tc>
        <w:tc>
          <w:tcPr>
            <w:tcW w:w="3402" w:type="dxa"/>
            <w:gridSpan w:val="8"/>
            <w:vAlign w:val="center"/>
          </w:tcPr>
          <w:p w:rsidR="00146A62" w:rsidRPr="00901F7C" w:rsidRDefault="00146A62" w:rsidP="00D546D8">
            <w:pPr>
              <w:spacing w:line="400" w:lineRule="exact"/>
              <w:rPr>
                <w:rFonts w:ascii="宋体" w:hAnsi="宋体"/>
                <w:szCs w:val="21"/>
              </w:rPr>
            </w:pPr>
            <w:r w:rsidRPr="00A65F5C">
              <w:rPr>
                <w:rFonts w:ascii="宋体" w:hAnsi="宋体" w:hint="eastAsia"/>
                <w:szCs w:val="21"/>
              </w:rPr>
              <w:t>掌握机场的区域、功能划分、收入和成本结构；掌握机场的产业特性；了解机场运行的</w:t>
            </w:r>
            <w:r w:rsidR="00774FAC">
              <w:rPr>
                <w:rFonts w:ascii="宋体" w:hAnsi="宋体" w:hint="eastAsia"/>
                <w:szCs w:val="21"/>
              </w:rPr>
              <w:t>主</w:t>
            </w:r>
            <w:r w:rsidRPr="00A65F5C">
              <w:rPr>
                <w:rFonts w:ascii="宋体" w:hAnsi="宋体" w:hint="eastAsia"/>
                <w:szCs w:val="21"/>
              </w:rPr>
              <w:t>要特点，及上述特点对机场投融资活动的影响</w:t>
            </w:r>
          </w:p>
        </w:tc>
        <w:tc>
          <w:tcPr>
            <w:tcW w:w="2290" w:type="dxa"/>
            <w:gridSpan w:val="6"/>
            <w:vAlign w:val="center"/>
          </w:tcPr>
          <w:p w:rsidR="00146A62" w:rsidRPr="00901F7C" w:rsidRDefault="00146A62" w:rsidP="00A65F5C">
            <w:pPr>
              <w:spacing w:line="400" w:lineRule="exact"/>
              <w:rPr>
                <w:rFonts w:ascii="宋体" w:hAnsi="宋体"/>
                <w:szCs w:val="21"/>
              </w:rPr>
            </w:pPr>
            <w:r w:rsidRPr="00A65F5C">
              <w:rPr>
                <w:rFonts w:ascii="宋体" w:hAnsi="宋体" w:hint="eastAsia"/>
                <w:szCs w:val="21"/>
              </w:rPr>
              <w:t>课堂讲授、讨论相结合</w:t>
            </w:r>
          </w:p>
        </w:tc>
      </w:tr>
      <w:tr w:rsidR="00146A62" w:rsidRPr="00901F7C" w:rsidTr="00994E53">
        <w:trPr>
          <w:gridBefore w:val="1"/>
          <w:wBefore w:w="66" w:type="dxa"/>
          <w:trHeight w:val="300"/>
          <w:jc w:val="center"/>
        </w:trPr>
        <w:tc>
          <w:tcPr>
            <w:tcW w:w="3870" w:type="dxa"/>
            <w:gridSpan w:val="4"/>
            <w:vAlign w:val="center"/>
          </w:tcPr>
          <w:p w:rsidR="00146A62" w:rsidRDefault="00594ECE" w:rsidP="00E024B1">
            <w:pPr>
              <w:spacing w:line="400" w:lineRule="exact"/>
              <w:rPr>
                <w:rFonts w:ascii="宋体" w:hAnsi="宋体"/>
                <w:szCs w:val="21"/>
              </w:rPr>
            </w:pPr>
            <w:r>
              <w:rPr>
                <w:rFonts w:ascii="宋体" w:hAnsi="宋体" w:hint="eastAsia"/>
                <w:szCs w:val="21"/>
              </w:rPr>
              <w:t>第五</w:t>
            </w:r>
            <w:proofErr w:type="gramStart"/>
            <w:r>
              <w:rPr>
                <w:rFonts w:ascii="宋体" w:hAnsi="宋体" w:hint="eastAsia"/>
                <w:szCs w:val="21"/>
              </w:rPr>
              <w:t>章</w:t>
            </w:r>
            <w:r w:rsidR="00115F08">
              <w:rPr>
                <w:rFonts w:ascii="宋体" w:hAnsi="宋体" w:hint="eastAsia"/>
                <w:szCs w:val="21"/>
              </w:rPr>
              <w:t>机场</w:t>
            </w:r>
            <w:proofErr w:type="gramEnd"/>
            <w:r w:rsidR="00115F08">
              <w:rPr>
                <w:rFonts w:ascii="宋体" w:hAnsi="宋体" w:hint="eastAsia"/>
                <w:szCs w:val="21"/>
              </w:rPr>
              <w:t>经济性评价和机场价值评估</w:t>
            </w:r>
          </w:p>
          <w:p w:rsidR="00146A62" w:rsidRDefault="00594ECE" w:rsidP="009B5E6C">
            <w:pPr>
              <w:spacing w:line="400" w:lineRule="exact"/>
              <w:ind w:leftChars="-31" w:left="-64" w:hanging="1"/>
              <w:rPr>
                <w:rFonts w:ascii="宋体" w:hAnsi="宋体"/>
                <w:szCs w:val="21"/>
              </w:rPr>
            </w:pPr>
            <w:r>
              <w:rPr>
                <w:rFonts w:ascii="宋体" w:hAnsi="宋体" w:hint="eastAsia"/>
                <w:szCs w:val="21"/>
              </w:rPr>
              <w:t>第一节</w:t>
            </w:r>
            <w:r w:rsidR="00146A62">
              <w:rPr>
                <w:rFonts w:ascii="宋体" w:hAnsi="宋体" w:hint="eastAsia"/>
                <w:szCs w:val="21"/>
              </w:rPr>
              <w:t xml:space="preserve"> </w:t>
            </w:r>
            <w:r w:rsidR="009B5E6C">
              <w:rPr>
                <w:rFonts w:ascii="宋体" w:hAnsi="宋体" w:hint="eastAsia"/>
                <w:szCs w:val="21"/>
              </w:rPr>
              <w:t>机场经济性和绩效评价的方法</w:t>
            </w:r>
          </w:p>
          <w:p w:rsidR="009B5E6C" w:rsidRDefault="00594ECE" w:rsidP="00594ECE">
            <w:pPr>
              <w:spacing w:line="400" w:lineRule="exact"/>
              <w:rPr>
                <w:rFonts w:ascii="宋体" w:hAnsi="宋体"/>
                <w:szCs w:val="21"/>
              </w:rPr>
            </w:pPr>
            <w:r>
              <w:rPr>
                <w:rFonts w:ascii="宋体" w:hAnsi="宋体" w:hint="eastAsia"/>
                <w:szCs w:val="21"/>
              </w:rPr>
              <w:t>一、</w:t>
            </w:r>
            <w:r w:rsidR="009B5E6C">
              <w:rPr>
                <w:rFonts w:ascii="宋体" w:hAnsi="宋体" w:hint="eastAsia"/>
                <w:szCs w:val="21"/>
              </w:rPr>
              <w:t xml:space="preserve"> </w:t>
            </w:r>
            <w:r w:rsidR="00651055">
              <w:rPr>
                <w:rFonts w:ascii="宋体" w:hAnsi="宋体" w:hint="eastAsia"/>
                <w:szCs w:val="21"/>
              </w:rPr>
              <w:t>局部评价方法</w:t>
            </w:r>
          </w:p>
          <w:p w:rsidR="00651055" w:rsidRDefault="00594ECE" w:rsidP="00594ECE">
            <w:pPr>
              <w:spacing w:line="400" w:lineRule="exact"/>
              <w:rPr>
                <w:rFonts w:ascii="宋体" w:hAnsi="宋体"/>
                <w:szCs w:val="21"/>
              </w:rPr>
            </w:pPr>
            <w:r>
              <w:rPr>
                <w:rFonts w:ascii="宋体" w:hAnsi="宋体" w:hint="eastAsia"/>
                <w:szCs w:val="21"/>
              </w:rPr>
              <w:t>二、</w:t>
            </w:r>
            <w:r w:rsidR="00651055">
              <w:rPr>
                <w:rFonts w:ascii="宋体" w:hAnsi="宋体" w:hint="eastAsia"/>
                <w:szCs w:val="21"/>
              </w:rPr>
              <w:t>全分析方法</w:t>
            </w:r>
          </w:p>
          <w:p w:rsidR="00FC41B4" w:rsidRDefault="00594ECE" w:rsidP="00175EB1">
            <w:pPr>
              <w:spacing w:line="400" w:lineRule="exact"/>
              <w:ind w:leftChars="-31" w:left="-64" w:hanging="1"/>
              <w:rPr>
                <w:rFonts w:ascii="宋体" w:hAnsi="宋体"/>
                <w:szCs w:val="21"/>
              </w:rPr>
            </w:pPr>
            <w:r>
              <w:rPr>
                <w:rFonts w:ascii="宋体" w:hAnsi="宋体" w:hint="eastAsia"/>
                <w:szCs w:val="21"/>
              </w:rPr>
              <w:lastRenderedPageBreak/>
              <w:t>第二节</w:t>
            </w:r>
            <w:r w:rsidR="002339EB">
              <w:rPr>
                <w:rFonts w:ascii="宋体" w:hAnsi="宋体" w:hint="eastAsia"/>
                <w:szCs w:val="21"/>
              </w:rPr>
              <w:t xml:space="preserve"> </w:t>
            </w:r>
            <w:r w:rsidR="00FC41B4">
              <w:rPr>
                <w:rFonts w:ascii="宋体" w:hAnsi="宋体" w:hint="eastAsia"/>
                <w:szCs w:val="21"/>
              </w:rPr>
              <w:t>机场价值评估的方法</w:t>
            </w:r>
          </w:p>
          <w:p w:rsidR="00D27770" w:rsidRDefault="00594ECE" w:rsidP="00594ECE">
            <w:pPr>
              <w:spacing w:line="400" w:lineRule="exact"/>
              <w:rPr>
                <w:rFonts w:ascii="宋体" w:hAnsi="宋体"/>
                <w:szCs w:val="21"/>
              </w:rPr>
            </w:pPr>
            <w:r>
              <w:rPr>
                <w:rFonts w:ascii="宋体" w:hAnsi="宋体" w:hint="eastAsia"/>
                <w:szCs w:val="21"/>
              </w:rPr>
              <w:t>一、</w:t>
            </w:r>
            <w:r w:rsidR="00D27770">
              <w:rPr>
                <w:rFonts w:ascii="宋体" w:hAnsi="宋体" w:hint="eastAsia"/>
                <w:szCs w:val="21"/>
              </w:rPr>
              <w:t xml:space="preserve"> 利用会计信息的估值方法</w:t>
            </w:r>
          </w:p>
          <w:p w:rsidR="00D27770" w:rsidRDefault="00594ECE" w:rsidP="00594ECE">
            <w:pPr>
              <w:spacing w:line="400" w:lineRule="exact"/>
              <w:rPr>
                <w:rFonts w:ascii="宋体" w:hAnsi="宋体"/>
                <w:szCs w:val="21"/>
              </w:rPr>
            </w:pPr>
            <w:r>
              <w:rPr>
                <w:rFonts w:ascii="宋体" w:hAnsi="宋体" w:hint="eastAsia"/>
                <w:szCs w:val="21"/>
              </w:rPr>
              <w:t>二、</w:t>
            </w:r>
            <w:r w:rsidR="00D27770">
              <w:rPr>
                <w:rFonts w:ascii="宋体" w:hAnsi="宋体" w:hint="eastAsia"/>
                <w:szCs w:val="21"/>
              </w:rPr>
              <w:t>折现现金</w:t>
            </w:r>
            <w:proofErr w:type="gramStart"/>
            <w:r w:rsidR="00D27770">
              <w:rPr>
                <w:rFonts w:ascii="宋体" w:hAnsi="宋体" w:hint="eastAsia"/>
                <w:szCs w:val="21"/>
              </w:rPr>
              <w:t>流评价</w:t>
            </w:r>
            <w:proofErr w:type="gramEnd"/>
            <w:r w:rsidR="00D27770">
              <w:rPr>
                <w:rFonts w:ascii="宋体" w:hAnsi="宋体" w:hint="eastAsia"/>
                <w:szCs w:val="21"/>
              </w:rPr>
              <w:t>方法</w:t>
            </w:r>
          </w:p>
          <w:p w:rsidR="00146A62" w:rsidRPr="00901F7C" w:rsidRDefault="00594ECE" w:rsidP="00594ECE">
            <w:pPr>
              <w:spacing w:line="400" w:lineRule="exact"/>
              <w:rPr>
                <w:rFonts w:ascii="宋体" w:hAnsi="宋体"/>
                <w:szCs w:val="21"/>
              </w:rPr>
            </w:pPr>
            <w:r>
              <w:rPr>
                <w:rFonts w:ascii="宋体" w:hAnsi="宋体" w:hint="eastAsia"/>
                <w:szCs w:val="21"/>
              </w:rPr>
              <w:t>三、</w:t>
            </w:r>
            <w:r w:rsidR="00D27770">
              <w:rPr>
                <w:rFonts w:ascii="宋体" w:hAnsi="宋体" w:hint="eastAsia"/>
                <w:szCs w:val="21"/>
              </w:rPr>
              <w:t>市场价值基础模型</w:t>
            </w:r>
            <w:r w:rsidR="00146A62">
              <w:rPr>
                <w:rFonts w:ascii="宋体" w:hAnsi="宋体" w:hint="eastAsia"/>
                <w:szCs w:val="21"/>
              </w:rPr>
              <w:t xml:space="preserve"> </w:t>
            </w:r>
          </w:p>
        </w:tc>
        <w:tc>
          <w:tcPr>
            <w:tcW w:w="3402" w:type="dxa"/>
            <w:gridSpan w:val="8"/>
            <w:vAlign w:val="center"/>
          </w:tcPr>
          <w:p w:rsidR="00146A62" w:rsidRPr="00901F7C" w:rsidRDefault="00146A62" w:rsidP="00D546D8">
            <w:pPr>
              <w:spacing w:line="400" w:lineRule="exact"/>
              <w:rPr>
                <w:rFonts w:ascii="宋体" w:hAnsi="宋体"/>
                <w:szCs w:val="21"/>
              </w:rPr>
            </w:pPr>
            <w:r w:rsidRPr="00084F5E">
              <w:rPr>
                <w:rFonts w:ascii="宋体" w:hAnsi="宋体" w:hint="eastAsia"/>
                <w:szCs w:val="21"/>
              </w:rPr>
              <w:lastRenderedPageBreak/>
              <w:t>理解机场经济性和业绩的概念，掌握机场运营的投入要素及产出；理解机场经济性和业绩评价的局部分析和全分析方法</w:t>
            </w:r>
            <w:r>
              <w:rPr>
                <w:rFonts w:ascii="宋体" w:hAnsi="宋体" w:hint="eastAsia"/>
                <w:szCs w:val="21"/>
              </w:rPr>
              <w:t>；</w:t>
            </w:r>
            <w:r w:rsidRPr="00084F5E">
              <w:rPr>
                <w:rFonts w:ascii="宋体" w:hAnsi="宋体" w:hint="eastAsia"/>
                <w:szCs w:val="21"/>
              </w:rPr>
              <w:t>掌握机场资产价</w:t>
            </w:r>
            <w:r w:rsidRPr="00084F5E">
              <w:rPr>
                <w:rFonts w:ascii="宋体" w:hAnsi="宋体" w:hint="eastAsia"/>
                <w:szCs w:val="21"/>
              </w:rPr>
              <w:lastRenderedPageBreak/>
              <w:t>值评估的方法，了解各类方法的适用范围和特点</w:t>
            </w:r>
          </w:p>
        </w:tc>
        <w:tc>
          <w:tcPr>
            <w:tcW w:w="2290" w:type="dxa"/>
            <w:gridSpan w:val="6"/>
            <w:vAlign w:val="center"/>
          </w:tcPr>
          <w:p w:rsidR="00146A62" w:rsidRPr="00901F7C" w:rsidRDefault="00146A62" w:rsidP="00D546D8">
            <w:pPr>
              <w:spacing w:line="400" w:lineRule="exact"/>
              <w:rPr>
                <w:rFonts w:ascii="宋体" w:hAnsi="宋体"/>
                <w:szCs w:val="21"/>
              </w:rPr>
            </w:pPr>
            <w:r w:rsidRPr="00A65F5C">
              <w:rPr>
                <w:rFonts w:ascii="宋体" w:hAnsi="宋体" w:hint="eastAsia"/>
                <w:szCs w:val="21"/>
              </w:rPr>
              <w:lastRenderedPageBreak/>
              <w:t>课堂讲授、讨论相结合</w:t>
            </w:r>
          </w:p>
        </w:tc>
      </w:tr>
      <w:tr w:rsidR="00146A62" w:rsidRPr="00901F7C" w:rsidTr="00994E53">
        <w:trPr>
          <w:gridBefore w:val="1"/>
          <w:wBefore w:w="66" w:type="dxa"/>
          <w:trHeight w:val="502"/>
          <w:jc w:val="center"/>
        </w:trPr>
        <w:tc>
          <w:tcPr>
            <w:tcW w:w="3870" w:type="dxa"/>
            <w:gridSpan w:val="4"/>
            <w:vAlign w:val="center"/>
          </w:tcPr>
          <w:p w:rsidR="00146A62" w:rsidRDefault="00594ECE" w:rsidP="00D546D8">
            <w:pPr>
              <w:spacing w:line="400" w:lineRule="exact"/>
              <w:rPr>
                <w:rFonts w:ascii="宋体" w:hAnsi="宋体"/>
                <w:szCs w:val="21"/>
              </w:rPr>
            </w:pPr>
            <w:r>
              <w:rPr>
                <w:rFonts w:ascii="宋体" w:hAnsi="宋体" w:hint="eastAsia"/>
                <w:szCs w:val="21"/>
              </w:rPr>
              <w:lastRenderedPageBreak/>
              <w:t>第六章</w:t>
            </w:r>
            <w:r w:rsidR="008B1ACE">
              <w:rPr>
                <w:rFonts w:ascii="宋体" w:hAnsi="宋体" w:hint="eastAsia"/>
                <w:szCs w:val="21"/>
              </w:rPr>
              <w:t xml:space="preserve"> </w:t>
            </w:r>
            <w:r w:rsidR="00146A62">
              <w:rPr>
                <w:rFonts w:ascii="宋体" w:hAnsi="宋体" w:hint="eastAsia"/>
                <w:szCs w:val="21"/>
              </w:rPr>
              <w:t xml:space="preserve"> </w:t>
            </w:r>
            <w:r w:rsidR="008B1ACE">
              <w:rPr>
                <w:rFonts w:ascii="宋体" w:hAnsi="宋体" w:hint="eastAsia"/>
                <w:szCs w:val="21"/>
              </w:rPr>
              <w:t>机场投资决策</w:t>
            </w:r>
          </w:p>
          <w:p w:rsidR="00594ECE" w:rsidRDefault="00594ECE" w:rsidP="00594ECE">
            <w:pPr>
              <w:spacing w:line="400" w:lineRule="exact"/>
              <w:ind w:leftChars="-31" w:left="-64" w:hanging="1"/>
              <w:rPr>
                <w:rFonts w:ascii="宋体" w:hAnsi="宋体"/>
                <w:szCs w:val="21"/>
              </w:rPr>
            </w:pPr>
            <w:r>
              <w:rPr>
                <w:rFonts w:ascii="宋体" w:hAnsi="宋体" w:hint="eastAsia"/>
                <w:szCs w:val="21"/>
              </w:rPr>
              <w:t>第一节</w:t>
            </w:r>
            <w:r w:rsidR="00146A62">
              <w:rPr>
                <w:rFonts w:ascii="宋体" w:hAnsi="宋体" w:hint="eastAsia"/>
                <w:szCs w:val="21"/>
              </w:rPr>
              <w:t xml:space="preserve"> </w:t>
            </w:r>
            <w:r w:rsidR="00B50D4A">
              <w:rPr>
                <w:rFonts w:ascii="宋体" w:hAnsi="宋体" w:hint="eastAsia"/>
                <w:szCs w:val="21"/>
              </w:rPr>
              <w:t>机场投资决策</w:t>
            </w:r>
          </w:p>
          <w:p w:rsidR="00B50D4A" w:rsidRDefault="00594ECE" w:rsidP="00594ECE">
            <w:pPr>
              <w:spacing w:line="400" w:lineRule="exact"/>
              <w:ind w:leftChars="-31" w:left="-64" w:hanging="1"/>
              <w:rPr>
                <w:rFonts w:ascii="宋体" w:hAnsi="宋体"/>
                <w:szCs w:val="21"/>
              </w:rPr>
            </w:pPr>
            <w:r>
              <w:rPr>
                <w:rFonts w:ascii="宋体" w:hAnsi="宋体" w:hint="eastAsia"/>
                <w:szCs w:val="21"/>
              </w:rPr>
              <w:t>一、</w:t>
            </w:r>
            <w:r w:rsidR="001879D9">
              <w:rPr>
                <w:rFonts w:ascii="宋体" w:hAnsi="宋体" w:hint="eastAsia"/>
                <w:szCs w:val="21"/>
              </w:rPr>
              <w:t>步骤和影响因素</w:t>
            </w:r>
          </w:p>
          <w:p w:rsidR="00B50D4A" w:rsidRDefault="00594ECE" w:rsidP="00594ECE">
            <w:pPr>
              <w:spacing w:line="400" w:lineRule="exact"/>
              <w:rPr>
                <w:rFonts w:ascii="宋体" w:hAnsi="宋体"/>
                <w:szCs w:val="21"/>
              </w:rPr>
            </w:pPr>
            <w:r>
              <w:rPr>
                <w:rFonts w:ascii="宋体" w:hAnsi="宋体" w:hint="eastAsia"/>
                <w:szCs w:val="21"/>
              </w:rPr>
              <w:t>二、</w:t>
            </w:r>
            <w:r w:rsidR="00B50D4A">
              <w:rPr>
                <w:rFonts w:ascii="宋体" w:hAnsi="宋体" w:hint="eastAsia"/>
                <w:szCs w:val="21"/>
              </w:rPr>
              <w:t xml:space="preserve"> </w:t>
            </w:r>
            <w:r w:rsidR="001879D9">
              <w:rPr>
                <w:rFonts w:ascii="宋体" w:hAnsi="宋体" w:hint="eastAsia"/>
                <w:szCs w:val="21"/>
              </w:rPr>
              <w:t>案例</w:t>
            </w:r>
          </w:p>
          <w:p w:rsidR="00146A62" w:rsidRDefault="00594ECE" w:rsidP="0048128B">
            <w:pPr>
              <w:spacing w:line="400" w:lineRule="exact"/>
              <w:ind w:leftChars="-31" w:left="-64" w:hanging="1"/>
              <w:rPr>
                <w:rFonts w:ascii="宋体" w:hAnsi="宋体"/>
                <w:szCs w:val="21"/>
              </w:rPr>
            </w:pPr>
            <w:r>
              <w:rPr>
                <w:rFonts w:ascii="宋体" w:hAnsi="宋体" w:hint="eastAsia"/>
                <w:szCs w:val="21"/>
              </w:rPr>
              <w:t>第二节</w:t>
            </w:r>
            <w:r w:rsidR="00145B3C">
              <w:rPr>
                <w:rFonts w:ascii="宋体" w:hAnsi="宋体" w:hint="eastAsia"/>
                <w:szCs w:val="21"/>
              </w:rPr>
              <w:t>投入产出分析简介</w:t>
            </w:r>
          </w:p>
          <w:p w:rsidR="00145B3C" w:rsidRDefault="00594ECE" w:rsidP="00594ECE">
            <w:pPr>
              <w:spacing w:line="400" w:lineRule="exact"/>
              <w:rPr>
                <w:rFonts w:ascii="宋体" w:hAnsi="宋体"/>
                <w:szCs w:val="21"/>
              </w:rPr>
            </w:pPr>
            <w:r>
              <w:rPr>
                <w:rFonts w:ascii="宋体" w:hAnsi="宋体" w:hint="eastAsia"/>
                <w:szCs w:val="21"/>
              </w:rPr>
              <w:t>一、</w:t>
            </w:r>
            <w:r w:rsidR="00145B3C">
              <w:rPr>
                <w:rFonts w:ascii="宋体" w:hAnsi="宋体" w:hint="eastAsia"/>
                <w:szCs w:val="21"/>
              </w:rPr>
              <w:t xml:space="preserve"> 投入产出分析方法</w:t>
            </w:r>
          </w:p>
          <w:p w:rsidR="00145B3C" w:rsidRPr="00145B3C" w:rsidRDefault="00594ECE" w:rsidP="00594ECE">
            <w:pPr>
              <w:spacing w:line="400" w:lineRule="exact"/>
              <w:rPr>
                <w:rFonts w:ascii="宋体" w:hAnsi="宋体"/>
                <w:szCs w:val="21"/>
              </w:rPr>
            </w:pPr>
            <w:r>
              <w:rPr>
                <w:rFonts w:ascii="宋体" w:hAnsi="宋体" w:hint="eastAsia"/>
                <w:szCs w:val="21"/>
              </w:rPr>
              <w:t>二、</w:t>
            </w:r>
            <w:r w:rsidR="00145B3C">
              <w:rPr>
                <w:rFonts w:ascii="宋体" w:hAnsi="宋体" w:hint="eastAsia"/>
                <w:szCs w:val="21"/>
              </w:rPr>
              <w:t xml:space="preserve"> 投入产出分析在机场业投资决策中的简单应用</w:t>
            </w:r>
          </w:p>
        </w:tc>
        <w:tc>
          <w:tcPr>
            <w:tcW w:w="3402" w:type="dxa"/>
            <w:gridSpan w:val="8"/>
            <w:vAlign w:val="center"/>
          </w:tcPr>
          <w:p w:rsidR="00146A62" w:rsidRPr="00901F7C" w:rsidRDefault="00146A62" w:rsidP="00D546D8">
            <w:pPr>
              <w:spacing w:line="400" w:lineRule="exact"/>
              <w:rPr>
                <w:rFonts w:ascii="宋体" w:hAnsi="宋体"/>
                <w:szCs w:val="21"/>
              </w:rPr>
            </w:pPr>
            <w:r w:rsidRPr="009E7E00">
              <w:rPr>
                <w:rFonts w:ascii="宋体" w:hAnsi="宋体" w:hint="eastAsia"/>
                <w:szCs w:val="21"/>
              </w:rPr>
              <w:t>理解机场运输量测算的方法、步骤和影响因素；掌握机场运营财务经营成果和对地方发展经济价值测算的步骤和方法；了解投入产出法在航空运输业对社会经济价值测算中的应用</w:t>
            </w:r>
          </w:p>
        </w:tc>
        <w:tc>
          <w:tcPr>
            <w:tcW w:w="2290" w:type="dxa"/>
            <w:gridSpan w:val="6"/>
            <w:vAlign w:val="center"/>
          </w:tcPr>
          <w:p w:rsidR="00146A62" w:rsidRPr="00901F7C" w:rsidRDefault="00146A62" w:rsidP="00D546D8">
            <w:pPr>
              <w:spacing w:line="400" w:lineRule="exact"/>
              <w:rPr>
                <w:rFonts w:ascii="宋体" w:hAnsi="宋体"/>
                <w:szCs w:val="21"/>
              </w:rPr>
            </w:pPr>
            <w:r w:rsidRPr="00A65F5C">
              <w:rPr>
                <w:rFonts w:ascii="宋体" w:hAnsi="宋体" w:hint="eastAsia"/>
                <w:szCs w:val="21"/>
              </w:rPr>
              <w:t>课堂讲授、讨论相结合</w:t>
            </w:r>
          </w:p>
        </w:tc>
      </w:tr>
      <w:tr w:rsidR="00146A62" w:rsidRPr="00901F7C" w:rsidTr="00994E53">
        <w:trPr>
          <w:gridBefore w:val="1"/>
          <w:wBefore w:w="66" w:type="dxa"/>
          <w:trHeight w:val="502"/>
          <w:jc w:val="center"/>
        </w:trPr>
        <w:tc>
          <w:tcPr>
            <w:tcW w:w="3870" w:type="dxa"/>
            <w:gridSpan w:val="4"/>
            <w:vAlign w:val="center"/>
          </w:tcPr>
          <w:p w:rsidR="00146A62" w:rsidRDefault="00594ECE" w:rsidP="00D546D8">
            <w:pPr>
              <w:spacing w:line="400" w:lineRule="exact"/>
              <w:rPr>
                <w:rFonts w:ascii="宋体" w:hAnsi="宋体"/>
                <w:szCs w:val="21"/>
              </w:rPr>
            </w:pPr>
            <w:r>
              <w:rPr>
                <w:rFonts w:ascii="宋体" w:hAnsi="宋体" w:hint="eastAsia"/>
                <w:szCs w:val="21"/>
              </w:rPr>
              <w:t xml:space="preserve">第七章 </w:t>
            </w:r>
            <w:r w:rsidR="00146A62">
              <w:rPr>
                <w:rFonts w:ascii="宋体" w:hAnsi="宋体" w:hint="eastAsia"/>
                <w:szCs w:val="21"/>
              </w:rPr>
              <w:t>机场融资模式</w:t>
            </w:r>
          </w:p>
          <w:p w:rsidR="00146A62" w:rsidRDefault="00594ECE" w:rsidP="00697B98">
            <w:pPr>
              <w:spacing w:line="400" w:lineRule="exact"/>
              <w:ind w:leftChars="-31" w:left="-64" w:hanging="1"/>
              <w:rPr>
                <w:rFonts w:ascii="宋体" w:hAnsi="宋体"/>
                <w:szCs w:val="21"/>
              </w:rPr>
            </w:pPr>
            <w:r>
              <w:rPr>
                <w:rFonts w:ascii="宋体" w:hAnsi="宋体" w:hint="eastAsia"/>
                <w:szCs w:val="21"/>
              </w:rPr>
              <w:t>第一节</w:t>
            </w:r>
            <w:r w:rsidR="00146A62">
              <w:rPr>
                <w:rFonts w:ascii="宋体" w:hAnsi="宋体" w:hint="eastAsia"/>
                <w:szCs w:val="21"/>
              </w:rPr>
              <w:t xml:space="preserve"> 全球机场主要融资模式</w:t>
            </w:r>
            <w:r w:rsidR="00896143">
              <w:rPr>
                <w:rFonts w:ascii="宋体" w:hAnsi="宋体" w:hint="eastAsia"/>
                <w:szCs w:val="21"/>
              </w:rPr>
              <w:t>与管理模式</w:t>
            </w:r>
          </w:p>
          <w:p w:rsidR="00896143" w:rsidRDefault="00594ECE" w:rsidP="00594ECE">
            <w:pPr>
              <w:spacing w:line="400" w:lineRule="exact"/>
              <w:rPr>
                <w:rFonts w:ascii="宋体" w:hAnsi="宋体"/>
                <w:szCs w:val="21"/>
              </w:rPr>
            </w:pPr>
            <w:r>
              <w:rPr>
                <w:rFonts w:ascii="宋体" w:hAnsi="宋体" w:hint="eastAsia"/>
                <w:szCs w:val="21"/>
              </w:rPr>
              <w:t>一、</w:t>
            </w:r>
            <w:r w:rsidR="00896143">
              <w:rPr>
                <w:rFonts w:ascii="宋体" w:hAnsi="宋体" w:hint="eastAsia"/>
                <w:szCs w:val="21"/>
              </w:rPr>
              <w:t>政府直接管理</w:t>
            </w:r>
          </w:p>
          <w:p w:rsidR="00594ECE" w:rsidRDefault="00594ECE" w:rsidP="00594ECE">
            <w:pPr>
              <w:spacing w:line="400" w:lineRule="exact"/>
              <w:rPr>
                <w:rFonts w:ascii="宋体" w:hAnsi="宋体"/>
                <w:szCs w:val="21"/>
              </w:rPr>
            </w:pPr>
            <w:r>
              <w:rPr>
                <w:rFonts w:ascii="宋体" w:hAnsi="宋体" w:hint="eastAsia"/>
                <w:szCs w:val="21"/>
              </w:rPr>
              <w:t>二、</w:t>
            </w:r>
            <w:r w:rsidR="00896143">
              <w:rPr>
                <w:rFonts w:ascii="宋体" w:hAnsi="宋体" w:hint="eastAsia"/>
                <w:szCs w:val="21"/>
              </w:rPr>
              <w:t xml:space="preserve"> 政府委托代理</w:t>
            </w:r>
          </w:p>
          <w:p w:rsidR="00896143" w:rsidRPr="00896143" w:rsidRDefault="00594ECE" w:rsidP="00594ECE">
            <w:pPr>
              <w:spacing w:line="400" w:lineRule="exact"/>
              <w:rPr>
                <w:rFonts w:ascii="宋体" w:hAnsi="宋体"/>
                <w:szCs w:val="21"/>
              </w:rPr>
            </w:pPr>
            <w:r>
              <w:rPr>
                <w:rFonts w:ascii="宋体" w:hAnsi="宋体" w:hint="eastAsia"/>
                <w:szCs w:val="21"/>
              </w:rPr>
              <w:t>三、</w:t>
            </w:r>
            <w:r w:rsidR="00896143">
              <w:rPr>
                <w:rFonts w:ascii="宋体" w:hAnsi="宋体" w:hint="eastAsia"/>
                <w:szCs w:val="21"/>
              </w:rPr>
              <w:t xml:space="preserve"> 私有化</w:t>
            </w:r>
          </w:p>
          <w:p w:rsidR="00146A62" w:rsidRDefault="00594ECE" w:rsidP="00697B98">
            <w:pPr>
              <w:spacing w:line="400" w:lineRule="exact"/>
              <w:ind w:leftChars="-31" w:left="-64" w:hanging="1"/>
              <w:rPr>
                <w:rFonts w:ascii="宋体" w:hAnsi="宋体"/>
                <w:szCs w:val="21"/>
              </w:rPr>
            </w:pPr>
            <w:r>
              <w:rPr>
                <w:rFonts w:ascii="宋体" w:hAnsi="宋体" w:hint="eastAsia"/>
                <w:szCs w:val="21"/>
              </w:rPr>
              <w:t>第二节</w:t>
            </w:r>
            <w:r w:rsidR="00146A62">
              <w:rPr>
                <w:rFonts w:ascii="宋体" w:hAnsi="宋体" w:hint="eastAsia"/>
                <w:szCs w:val="21"/>
              </w:rPr>
              <w:t xml:space="preserve"> 我国机场融资模式</w:t>
            </w:r>
            <w:r w:rsidR="00AC0BC6">
              <w:rPr>
                <w:rFonts w:ascii="宋体" w:hAnsi="宋体" w:hint="eastAsia"/>
                <w:szCs w:val="21"/>
              </w:rPr>
              <w:t>的发展</w:t>
            </w:r>
          </w:p>
          <w:p w:rsidR="00BD2E8C" w:rsidRDefault="00594ECE" w:rsidP="00594ECE">
            <w:pPr>
              <w:spacing w:line="400" w:lineRule="exact"/>
              <w:rPr>
                <w:rFonts w:ascii="宋体" w:hAnsi="宋体"/>
                <w:szCs w:val="21"/>
              </w:rPr>
            </w:pPr>
            <w:r>
              <w:rPr>
                <w:rFonts w:ascii="宋体" w:hAnsi="宋体" w:hint="eastAsia"/>
                <w:szCs w:val="21"/>
              </w:rPr>
              <w:t>一、</w:t>
            </w:r>
            <w:r w:rsidR="00BD2E8C">
              <w:rPr>
                <w:rFonts w:ascii="宋体" w:hAnsi="宋体" w:hint="eastAsia"/>
                <w:szCs w:val="21"/>
              </w:rPr>
              <w:t xml:space="preserve"> 我国机场融资模式的现状</w:t>
            </w:r>
          </w:p>
          <w:p w:rsidR="00BD2E8C" w:rsidRPr="00BD2E8C" w:rsidRDefault="00594ECE" w:rsidP="00594ECE">
            <w:pPr>
              <w:spacing w:line="400" w:lineRule="exact"/>
              <w:rPr>
                <w:rFonts w:ascii="宋体" w:hAnsi="宋体"/>
                <w:szCs w:val="21"/>
              </w:rPr>
            </w:pPr>
            <w:r>
              <w:rPr>
                <w:rFonts w:ascii="宋体" w:hAnsi="宋体" w:hint="eastAsia"/>
                <w:szCs w:val="21"/>
              </w:rPr>
              <w:t>二、</w:t>
            </w:r>
            <w:r w:rsidR="00BD2E8C">
              <w:rPr>
                <w:rFonts w:ascii="宋体" w:hAnsi="宋体" w:hint="eastAsia"/>
                <w:szCs w:val="21"/>
              </w:rPr>
              <w:t xml:space="preserve"> PPP模式在机场业融资中的应用</w:t>
            </w:r>
          </w:p>
        </w:tc>
        <w:tc>
          <w:tcPr>
            <w:tcW w:w="3402" w:type="dxa"/>
            <w:gridSpan w:val="8"/>
            <w:vAlign w:val="center"/>
          </w:tcPr>
          <w:p w:rsidR="00146A62" w:rsidRPr="00901F7C" w:rsidRDefault="00146A62" w:rsidP="00A825B5">
            <w:pPr>
              <w:spacing w:line="400" w:lineRule="exact"/>
              <w:rPr>
                <w:rFonts w:ascii="宋体" w:hAnsi="宋体"/>
                <w:szCs w:val="21"/>
              </w:rPr>
            </w:pPr>
            <w:r>
              <w:rPr>
                <w:rFonts w:ascii="宋体" w:hAnsi="宋体" w:hint="eastAsia"/>
                <w:szCs w:val="21"/>
              </w:rPr>
              <w:t>了解全球范围</w:t>
            </w:r>
            <w:proofErr w:type="gramStart"/>
            <w:r>
              <w:rPr>
                <w:rFonts w:ascii="宋体" w:hAnsi="宋体" w:hint="eastAsia"/>
                <w:szCs w:val="21"/>
              </w:rPr>
              <w:t>内机场</w:t>
            </w:r>
            <w:proofErr w:type="gramEnd"/>
            <w:r>
              <w:rPr>
                <w:rFonts w:ascii="宋体" w:hAnsi="宋体" w:hint="eastAsia"/>
                <w:szCs w:val="21"/>
              </w:rPr>
              <w:t>融资的主要模式及其特点；了解我国机场的融资模式及其未来发展趋势</w:t>
            </w:r>
          </w:p>
        </w:tc>
        <w:tc>
          <w:tcPr>
            <w:tcW w:w="2290" w:type="dxa"/>
            <w:gridSpan w:val="6"/>
            <w:vAlign w:val="center"/>
          </w:tcPr>
          <w:p w:rsidR="00146A62" w:rsidRPr="00901F7C" w:rsidRDefault="00146A62" w:rsidP="00D546D8">
            <w:pPr>
              <w:spacing w:line="400" w:lineRule="exact"/>
              <w:rPr>
                <w:rFonts w:ascii="宋体" w:hAnsi="宋体"/>
                <w:szCs w:val="21"/>
              </w:rPr>
            </w:pPr>
            <w:r w:rsidRPr="00A65F5C">
              <w:rPr>
                <w:rFonts w:ascii="宋体" w:hAnsi="宋体" w:hint="eastAsia"/>
                <w:szCs w:val="21"/>
              </w:rPr>
              <w:t>课堂讲授、讨论相结合</w:t>
            </w:r>
          </w:p>
        </w:tc>
      </w:tr>
      <w:tr w:rsidR="00146A62" w:rsidRPr="00901F7C" w:rsidTr="00994E53">
        <w:trPr>
          <w:gridBefore w:val="1"/>
          <w:wBefore w:w="66" w:type="dxa"/>
          <w:trHeight w:val="502"/>
          <w:jc w:val="center"/>
        </w:trPr>
        <w:tc>
          <w:tcPr>
            <w:tcW w:w="3870" w:type="dxa"/>
            <w:gridSpan w:val="4"/>
            <w:vAlign w:val="center"/>
          </w:tcPr>
          <w:p w:rsidR="00146A62" w:rsidRPr="00275585" w:rsidRDefault="00146A62" w:rsidP="00C4143E">
            <w:pPr>
              <w:spacing w:line="400" w:lineRule="exact"/>
              <w:rPr>
                <w:rFonts w:ascii="宋体" w:hAnsi="宋体"/>
                <w:szCs w:val="21"/>
              </w:rPr>
            </w:pPr>
            <w:r w:rsidRPr="00275585">
              <w:rPr>
                <w:rFonts w:ascii="宋体" w:hAnsi="宋体" w:hint="eastAsia"/>
                <w:szCs w:val="21"/>
              </w:rPr>
              <w:t>课程</w:t>
            </w:r>
            <w:proofErr w:type="gramStart"/>
            <w:r w:rsidRPr="00275585">
              <w:rPr>
                <w:rFonts w:ascii="宋体" w:hAnsi="宋体" w:hint="eastAsia"/>
                <w:szCs w:val="21"/>
              </w:rPr>
              <w:t>作业汇报</w:t>
            </w:r>
            <w:proofErr w:type="gramEnd"/>
          </w:p>
        </w:tc>
        <w:tc>
          <w:tcPr>
            <w:tcW w:w="3402" w:type="dxa"/>
            <w:gridSpan w:val="8"/>
            <w:vAlign w:val="center"/>
          </w:tcPr>
          <w:p w:rsidR="00146A62" w:rsidRPr="00275585" w:rsidRDefault="00146A62" w:rsidP="00EF3EE7">
            <w:pPr>
              <w:spacing w:line="400" w:lineRule="exact"/>
              <w:rPr>
                <w:rFonts w:ascii="宋体" w:hAnsi="宋体"/>
                <w:szCs w:val="21"/>
              </w:rPr>
            </w:pPr>
            <w:r w:rsidRPr="00275585">
              <w:rPr>
                <w:rFonts w:ascii="宋体" w:hAnsi="宋体" w:hint="eastAsia"/>
                <w:szCs w:val="21"/>
              </w:rPr>
              <w:t>考查学生民航财务专题学习情况</w:t>
            </w:r>
          </w:p>
        </w:tc>
        <w:tc>
          <w:tcPr>
            <w:tcW w:w="2290" w:type="dxa"/>
            <w:gridSpan w:val="6"/>
            <w:vAlign w:val="center"/>
          </w:tcPr>
          <w:p w:rsidR="00146A62" w:rsidRPr="00275585" w:rsidRDefault="00146A62" w:rsidP="00975FAD">
            <w:pPr>
              <w:spacing w:line="400" w:lineRule="exact"/>
              <w:rPr>
                <w:rFonts w:ascii="宋体" w:hAnsi="宋体"/>
                <w:szCs w:val="21"/>
              </w:rPr>
            </w:pPr>
            <w:r w:rsidRPr="00275585">
              <w:rPr>
                <w:rFonts w:ascii="宋体" w:hAnsi="宋体" w:hint="eastAsia"/>
                <w:szCs w:val="21"/>
              </w:rPr>
              <w:t>学生汇报、</w:t>
            </w:r>
            <w:r>
              <w:rPr>
                <w:rFonts w:ascii="宋体" w:hAnsi="宋体" w:hint="eastAsia"/>
                <w:szCs w:val="21"/>
              </w:rPr>
              <w:t>教师点评</w:t>
            </w:r>
            <w:r w:rsidRPr="00275585">
              <w:rPr>
                <w:rFonts w:ascii="宋体" w:hAnsi="宋体" w:hint="eastAsia"/>
                <w:szCs w:val="21"/>
              </w:rPr>
              <w:t>结合</w:t>
            </w:r>
          </w:p>
        </w:tc>
      </w:tr>
      <w:tr w:rsidR="00146A62" w:rsidRPr="00901F7C" w:rsidTr="00994E53">
        <w:trPr>
          <w:gridBefore w:val="1"/>
          <w:wBefore w:w="66" w:type="dxa"/>
          <w:trHeight w:val="627"/>
          <w:jc w:val="center"/>
        </w:trPr>
        <w:tc>
          <w:tcPr>
            <w:tcW w:w="9562" w:type="dxa"/>
            <w:gridSpan w:val="18"/>
            <w:vAlign w:val="center"/>
          </w:tcPr>
          <w:p w:rsidR="00146A62" w:rsidRPr="00D67D91" w:rsidRDefault="00146A62" w:rsidP="00D546D8">
            <w:pPr>
              <w:spacing w:line="400" w:lineRule="exact"/>
              <w:jc w:val="center"/>
              <w:rPr>
                <w:rFonts w:ascii="宋体" w:hAnsi="宋体"/>
                <w:szCs w:val="21"/>
              </w:rPr>
            </w:pPr>
            <w:r w:rsidRPr="00D67D91">
              <w:rPr>
                <w:rFonts w:ascii="宋体" w:hAnsi="宋体" w:cs="楷体_GB2312" w:hint="eastAsia"/>
                <w:b/>
                <w:bCs/>
                <w:kern w:val="0"/>
                <w:szCs w:val="21"/>
              </w:rPr>
              <w:t>教材及教学参考资料</w:t>
            </w:r>
          </w:p>
        </w:tc>
      </w:tr>
      <w:tr w:rsidR="00146A62" w:rsidRPr="00901F7C" w:rsidTr="00994E53">
        <w:tblPrEx>
          <w:jc w:val="left"/>
        </w:tblPrEx>
        <w:trPr>
          <w:gridAfter w:val="1"/>
          <w:wAfter w:w="66" w:type="dxa"/>
          <w:cantSplit/>
        </w:trPr>
        <w:tc>
          <w:tcPr>
            <w:tcW w:w="713" w:type="dxa"/>
            <w:gridSpan w:val="2"/>
            <w:vMerge w:val="restart"/>
            <w:vAlign w:val="center"/>
          </w:tcPr>
          <w:p w:rsidR="00146A62" w:rsidRPr="00901F7C" w:rsidRDefault="00146A62" w:rsidP="00D546D8">
            <w:pPr>
              <w:spacing w:line="400" w:lineRule="exact"/>
              <w:jc w:val="center"/>
              <w:rPr>
                <w:rFonts w:ascii="宋体" w:hAnsi="宋体"/>
                <w:szCs w:val="21"/>
              </w:rPr>
            </w:pPr>
            <w:r w:rsidRPr="00901F7C">
              <w:rPr>
                <w:rFonts w:ascii="宋体" w:hAnsi="宋体" w:hint="eastAsia"/>
                <w:szCs w:val="21"/>
              </w:rPr>
              <w:t>教材</w:t>
            </w:r>
          </w:p>
        </w:tc>
        <w:tc>
          <w:tcPr>
            <w:tcW w:w="896" w:type="dxa"/>
          </w:tcPr>
          <w:p w:rsidR="00146A62" w:rsidRPr="00901F7C" w:rsidRDefault="00146A62" w:rsidP="00D546D8">
            <w:pPr>
              <w:spacing w:line="400" w:lineRule="exact"/>
              <w:jc w:val="center"/>
              <w:rPr>
                <w:rFonts w:ascii="宋体" w:hAnsi="宋体"/>
                <w:szCs w:val="21"/>
              </w:rPr>
            </w:pPr>
            <w:r w:rsidRPr="00901F7C">
              <w:rPr>
                <w:rFonts w:ascii="宋体" w:hAnsi="宋体" w:hint="eastAsia"/>
                <w:szCs w:val="21"/>
              </w:rPr>
              <w:t>序号</w:t>
            </w:r>
          </w:p>
        </w:tc>
        <w:tc>
          <w:tcPr>
            <w:tcW w:w="2586" w:type="dxa"/>
            <w:gridSpan w:val="3"/>
          </w:tcPr>
          <w:p w:rsidR="00146A62" w:rsidRPr="00901F7C" w:rsidRDefault="00146A62" w:rsidP="00D546D8">
            <w:pPr>
              <w:spacing w:line="400" w:lineRule="exact"/>
              <w:jc w:val="center"/>
              <w:rPr>
                <w:rFonts w:ascii="宋体" w:hAnsi="宋体"/>
                <w:szCs w:val="21"/>
              </w:rPr>
            </w:pPr>
            <w:r w:rsidRPr="00901F7C">
              <w:rPr>
                <w:rFonts w:ascii="宋体" w:hAnsi="宋体" w:hint="eastAsia"/>
                <w:szCs w:val="21"/>
              </w:rPr>
              <w:t>教材名称</w:t>
            </w:r>
          </w:p>
        </w:tc>
        <w:tc>
          <w:tcPr>
            <w:tcW w:w="1686" w:type="dxa"/>
            <w:gridSpan w:val="4"/>
          </w:tcPr>
          <w:p w:rsidR="00146A62" w:rsidRPr="00901F7C" w:rsidRDefault="00146A62" w:rsidP="00D546D8">
            <w:pPr>
              <w:spacing w:line="400" w:lineRule="exact"/>
              <w:jc w:val="center"/>
              <w:rPr>
                <w:rFonts w:ascii="宋体" w:hAnsi="宋体"/>
                <w:szCs w:val="21"/>
              </w:rPr>
            </w:pPr>
            <w:r w:rsidRPr="00901F7C">
              <w:rPr>
                <w:rFonts w:ascii="宋体" w:hAnsi="宋体" w:hint="eastAsia"/>
                <w:szCs w:val="21"/>
              </w:rPr>
              <w:t>编著者</w:t>
            </w:r>
          </w:p>
        </w:tc>
        <w:tc>
          <w:tcPr>
            <w:tcW w:w="2097" w:type="dxa"/>
            <w:gridSpan w:val="6"/>
          </w:tcPr>
          <w:p w:rsidR="00146A62" w:rsidRPr="00901F7C" w:rsidRDefault="00146A62" w:rsidP="00D546D8">
            <w:pPr>
              <w:spacing w:line="400" w:lineRule="exact"/>
              <w:jc w:val="center"/>
              <w:rPr>
                <w:rFonts w:ascii="宋体" w:hAnsi="宋体"/>
                <w:szCs w:val="21"/>
              </w:rPr>
            </w:pPr>
            <w:r w:rsidRPr="00901F7C">
              <w:rPr>
                <w:rFonts w:ascii="宋体" w:hAnsi="宋体" w:hint="eastAsia"/>
                <w:szCs w:val="21"/>
              </w:rPr>
              <w:t>出版单位</w:t>
            </w:r>
          </w:p>
        </w:tc>
        <w:tc>
          <w:tcPr>
            <w:tcW w:w="1584" w:type="dxa"/>
            <w:gridSpan w:val="2"/>
          </w:tcPr>
          <w:p w:rsidR="00146A62" w:rsidRPr="00901F7C" w:rsidRDefault="00146A62" w:rsidP="00D546D8">
            <w:pPr>
              <w:spacing w:line="400" w:lineRule="exact"/>
              <w:jc w:val="center"/>
              <w:rPr>
                <w:rFonts w:ascii="宋体" w:hAnsi="宋体"/>
                <w:szCs w:val="21"/>
              </w:rPr>
            </w:pPr>
            <w:r w:rsidRPr="00901F7C">
              <w:rPr>
                <w:rFonts w:ascii="宋体" w:hAnsi="宋体" w:hint="eastAsia"/>
                <w:szCs w:val="21"/>
              </w:rPr>
              <w:t>出版时间</w:t>
            </w:r>
          </w:p>
        </w:tc>
      </w:tr>
      <w:tr w:rsidR="00146A62" w:rsidRPr="00901F7C" w:rsidTr="00994E53">
        <w:tblPrEx>
          <w:jc w:val="left"/>
        </w:tblPrEx>
        <w:trPr>
          <w:gridAfter w:val="1"/>
          <w:wAfter w:w="66" w:type="dxa"/>
          <w:cantSplit/>
        </w:trPr>
        <w:tc>
          <w:tcPr>
            <w:tcW w:w="713" w:type="dxa"/>
            <w:gridSpan w:val="2"/>
            <w:vMerge/>
            <w:vAlign w:val="center"/>
          </w:tcPr>
          <w:p w:rsidR="00146A62" w:rsidRPr="00901F7C" w:rsidRDefault="00146A62" w:rsidP="00D546D8">
            <w:pPr>
              <w:spacing w:line="400" w:lineRule="exact"/>
              <w:jc w:val="center"/>
              <w:rPr>
                <w:rFonts w:ascii="宋体" w:hAnsi="宋体"/>
                <w:szCs w:val="21"/>
              </w:rPr>
            </w:pPr>
          </w:p>
        </w:tc>
        <w:tc>
          <w:tcPr>
            <w:tcW w:w="896" w:type="dxa"/>
          </w:tcPr>
          <w:p w:rsidR="00146A62" w:rsidRPr="00901F7C" w:rsidRDefault="00146A62" w:rsidP="00D546D8">
            <w:pPr>
              <w:spacing w:line="400" w:lineRule="exact"/>
              <w:jc w:val="center"/>
              <w:rPr>
                <w:rFonts w:ascii="宋体" w:hAnsi="宋体"/>
                <w:szCs w:val="21"/>
              </w:rPr>
            </w:pPr>
          </w:p>
        </w:tc>
        <w:tc>
          <w:tcPr>
            <w:tcW w:w="2586" w:type="dxa"/>
            <w:gridSpan w:val="3"/>
          </w:tcPr>
          <w:p w:rsidR="00146A62" w:rsidRPr="00901F7C" w:rsidRDefault="00176AAB" w:rsidP="00D546D8">
            <w:pPr>
              <w:spacing w:line="400" w:lineRule="exact"/>
              <w:jc w:val="center"/>
              <w:rPr>
                <w:rFonts w:ascii="宋体" w:hAnsi="宋体"/>
                <w:szCs w:val="21"/>
              </w:rPr>
            </w:pPr>
            <w:r>
              <w:rPr>
                <w:rFonts w:ascii="宋体" w:hAnsi="宋体" w:hint="eastAsia"/>
                <w:szCs w:val="21"/>
              </w:rPr>
              <w:t>民航财务专题</w:t>
            </w:r>
          </w:p>
        </w:tc>
        <w:tc>
          <w:tcPr>
            <w:tcW w:w="1686" w:type="dxa"/>
            <w:gridSpan w:val="4"/>
          </w:tcPr>
          <w:p w:rsidR="00146A62" w:rsidRPr="00901F7C" w:rsidRDefault="00176AAB" w:rsidP="00D546D8">
            <w:pPr>
              <w:spacing w:line="400" w:lineRule="exact"/>
              <w:jc w:val="center"/>
              <w:rPr>
                <w:rFonts w:ascii="宋体" w:hAnsi="宋体"/>
                <w:szCs w:val="21"/>
              </w:rPr>
            </w:pPr>
            <w:r>
              <w:rPr>
                <w:rFonts w:ascii="宋体" w:hAnsi="宋体" w:hint="eastAsia"/>
                <w:szCs w:val="21"/>
              </w:rPr>
              <w:t xml:space="preserve">邢有洪 </w:t>
            </w:r>
            <w:bookmarkStart w:id="0" w:name="_GoBack"/>
            <w:bookmarkEnd w:id="0"/>
            <w:r>
              <w:rPr>
                <w:rFonts w:ascii="宋体" w:hAnsi="宋体" w:hint="eastAsia"/>
                <w:szCs w:val="21"/>
              </w:rPr>
              <w:t xml:space="preserve"> 陈俣秀</w:t>
            </w:r>
          </w:p>
        </w:tc>
        <w:tc>
          <w:tcPr>
            <w:tcW w:w="2097" w:type="dxa"/>
            <w:gridSpan w:val="6"/>
          </w:tcPr>
          <w:p w:rsidR="00146A62" w:rsidRPr="00901F7C" w:rsidRDefault="00176AAB" w:rsidP="00D546D8">
            <w:pPr>
              <w:spacing w:line="400" w:lineRule="exact"/>
              <w:jc w:val="center"/>
              <w:rPr>
                <w:rFonts w:ascii="宋体" w:hAnsi="宋体"/>
                <w:szCs w:val="21"/>
              </w:rPr>
            </w:pPr>
            <w:r>
              <w:rPr>
                <w:rFonts w:ascii="宋体" w:hAnsi="宋体" w:hint="eastAsia"/>
                <w:szCs w:val="21"/>
              </w:rPr>
              <w:t>自编讲义</w:t>
            </w:r>
          </w:p>
        </w:tc>
        <w:tc>
          <w:tcPr>
            <w:tcW w:w="1584" w:type="dxa"/>
            <w:gridSpan w:val="2"/>
          </w:tcPr>
          <w:p w:rsidR="00146A62" w:rsidRPr="00901F7C" w:rsidRDefault="00146A62" w:rsidP="00D546D8">
            <w:pPr>
              <w:spacing w:line="400" w:lineRule="exact"/>
              <w:jc w:val="center"/>
              <w:rPr>
                <w:rFonts w:ascii="宋体" w:hAnsi="宋体"/>
                <w:szCs w:val="21"/>
              </w:rPr>
            </w:pPr>
          </w:p>
        </w:tc>
      </w:tr>
      <w:tr w:rsidR="00146A62" w:rsidRPr="00901F7C" w:rsidTr="00994E53">
        <w:tblPrEx>
          <w:jc w:val="left"/>
        </w:tblPrEx>
        <w:trPr>
          <w:gridAfter w:val="1"/>
          <w:wAfter w:w="66" w:type="dxa"/>
          <w:cantSplit/>
        </w:trPr>
        <w:tc>
          <w:tcPr>
            <w:tcW w:w="713" w:type="dxa"/>
            <w:gridSpan w:val="2"/>
            <w:vMerge w:val="restart"/>
            <w:vAlign w:val="center"/>
          </w:tcPr>
          <w:p w:rsidR="00146A62" w:rsidRPr="00901F7C" w:rsidRDefault="00146A62" w:rsidP="00D546D8">
            <w:pPr>
              <w:spacing w:line="400" w:lineRule="exact"/>
              <w:jc w:val="center"/>
              <w:rPr>
                <w:rFonts w:ascii="宋体" w:hAnsi="宋体"/>
                <w:szCs w:val="21"/>
              </w:rPr>
            </w:pPr>
            <w:r w:rsidRPr="00901F7C">
              <w:rPr>
                <w:rFonts w:ascii="宋体" w:hAnsi="宋体" w:hint="eastAsia"/>
                <w:szCs w:val="21"/>
              </w:rPr>
              <w:t>参考资料</w:t>
            </w:r>
          </w:p>
        </w:tc>
        <w:tc>
          <w:tcPr>
            <w:tcW w:w="896" w:type="dxa"/>
          </w:tcPr>
          <w:p w:rsidR="00146A62" w:rsidRPr="00901F7C" w:rsidRDefault="00146A62" w:rsidP="00D546D8">
            <w:pPr>
              <w:spacing w:line="400" w:lineRule="exact"/>
              <w:jc w:val="center"/>
              <w:rPr>
                <w:rFonts w:ascii="宋体" w:hAnsi="宋体"/>
                <w:szCs w:val="21"/>
              </w:rPr>
            </w:pPr>
            <w:r w:rsidRPr="00901F7C">
              <w:rPr>
                <w:rFonts w:ascii="宋体" w:hAnsi="宋体" w:hint="eastAsia"/>
                <w:szCs w:val="21"/>
              </w:rPr>
              <w:t>序号</w:t>
            </w:r>
          </w:p>
        </w:tc>
        <w:tc>
          <w:tcPr>
            <w:tcW w:w="2586" w:type="dxa"/>
            <w:gridSpan w:val="3"/>
          </w:tcPr>
          <w:p w:rsidR="00146A62" w:rsidRPr="00901F7C" w:rsidRDefault="00146A62" w:rsidP="00D546D8">
            <w:pPr>
              <w:spacing w:line="400" w:lineRule="exact"/>
              <w:jc w:val="center"/>
              <w:rPr>
                <w:rFonts w:ascii="宋体" w:hAnsi="宋体"/>
                <w:szCs w:val="21"/>
              </w:rPr>
            </w:pPr>
            <w:r>
              <w:rPr>
                <w:rFonts w:ascii="宋体" w:hAnsi="宋体" w:hint="eastAsia"/>
                <w:szCs w:val="21"/>
              </w:rPr>
              <w:t>参考资料</w:t>
            </w:r>
            <w:r w:rsidRPr="00901F7C">
              <w:rPr>
                <w:rFonts w:ascii="宋体" w:hAnsi="宋体" w:hint="eastAsia"/>
                <w:szCs w:val="21"/>
              </w:rPr>
              <w:t>名称</w:t>
            </w:r>
          </w:p>
        </w:tc>
        <w:tc>
          <w:tcPr>
            <w:tcW w:w="1686" w:type="dxa"/>
            <w:gridSpan w:val="4"/>
          </w:tcPr>
          <w:p w:rsidR="00146A62" w:rsidRPr="00901F7C" w:rsidRDefault="00146A62" w:rsidP="00D546D8">
            <w:pPr>
              <w:spacing w:line="400" w:lineRule="exact"/>
              <w:jc w:val="center"/>
              <w:rPr>
                <w:rFonts w:ascii="宋体" w:hAnsi="宋体"/>
                <w:szCs w:val="21"/>
              </w:rPr>
            </w:pPr>
            <w:r w:rsidRPr="00901F7C">
              <w:rPr>
                <w:rFonts w:ascii="宋体" w:hAnsi="宋体" w:hint="eastAsia"/>
                <w:szCs w:val="21"/>
              </w:rPr>
              <w:t>编著者</w:t>
            </w:r>
          </w:p>
        </w:tc>
        <w:tc>
          <w:tcPr>
            <w:tcW w:w="2097" w:type="dxa"/>
            <w:gridSpan w:val="6"/>
          </w:tcPr>
          <w:p w:rsidR="00146A62" w:rsidRPr="00901F7C" w:rsidRDefault="00146A62" w:rsidP="00D546D8">
            <w:pPr>
              <w:spacing w:line="400" w:lineRule="exact"/>
              <w:jc w:val="center"/>
              <w:rPr>
                <w:rFonts w:ascii="宋体" w:hAnsi="宋体"/>
                <w:szCs w:val="21"/>
              </w:rPr>
            </w:pPr>
            <w:r w:rsidRPr="00901F7C">
              <w:rPr>
                <w:rFonts w:ascii="宋体" w:hAnsi="宋体" w:hint="eastAsia"/>
                <w:szCs w:val="21"/>
              </w:rPr>
              <w:t>出版单位</w:t>
            </w:r>
          </w:p>
        </w:tc>
        <w:tc>
          <w:tcPr>
            <w:tcW w:w="1584" w:type="dxa"/>
            <w:gridSpan w:val="2"/>
          </w:tcPr>
          <w:p w:rsidR="00146A62" w:rsidRPr="00901F7C" w:rsidRDefault="00146A62" w:rsidP="00D546D8">
            <w:pPr>
              <w:spacing w:line="400" w:lineRule="exact"/>
              <w:jc w:val="center"/>
              <w:rPr>
                <w:rFonts w:ascii="宋体" w:hAnsi="宋体"/>
                <w:szCs w:val="21"/>
              </w:rPr>
            </w:pPr>
            <w:r w:rsidRPr="00901F7C">
              <w:rPr>
                <w:rFonts w:ascii="宋体" w:hAnsi="宋体" w:hint="eastAsia"/>
                <w:szCs w:val="21"/>
              </w:rPr>
              <w:t>出版时间</w:t>
            </w:r>
          </w:p>
        </w:tc>
      </w:tr>
      <w:tr w:rsidR="00146A62" w:rsidRPr="00901F7C" w:rsidTr="00994E53">
        <w:tblPrEx>
          <w:jc w:val="left"/>
        </w:tblPrEx>
        <w:trPr>
          <w:gridAfter w:val="1"/>
          <w:wAfter w:w="66" w:type="dxa"/>
          <w:cantSplit/>
        </w:trPr>
        <w:tc>
          <w:tcPr>
            <w:tcW w:w="713" w:type="dxa"/>
            <w:gridSpan w:val="2"/>
            <w:vMerge/>
          </w:tcPr>
          <w:p w:rsidR="00146A62" w:rsidRPr="00901F7C" w:rsidRDefault="00146A62" w:rsidP="00D546D8">
            <w:pPr>
              <w:spacing w:line="400" w:lineRule="exact"/>
              <w:rPr>
                <w:rFonts w:ascii="宋体" w:hAnsi="宋体"/>
                <w:szCs w:val="21"/>
              </w:rPr>
            </w:pPr>
          </w:p>
        </w:tc>
        <w:tc>
          <w:tcPr>
            <w:tcW w:w="896" w:type="dxa"/>
            <w:vAlign w:val="center"/>
          </w:tcPr>
          <w:p w:rsidR="00146A62" w:rsidRPr="00901F7C" w:rsidRDefault="00146A62" w:rsidP="00D546D8">
            <w:pPr>
              <w:spacing w:line="400" w:lineRule="exact"/>
              <w:jc w:val="center"/>
              <w:rPr>
                <w:rFonts w:ascii="宋体" w:hAnsi="宋体"/>
                <w:szCs w:val="21"/>
              </w:rPr>
            </w:pPr>
            <w:r>
              <w:rPr>
                <w:rFonts w:ascii="宋体" w:hAnsi="宋体" w:hint="eastAsia"/>
                <w:szCs w:val="21"/>
              </w:rPr>
              <w:t>1</w:t>
            </w:r>
          </w:p>
        </w:tc>
        <w:tc>
          <w:tcPr>
            <w:tcW w:w="2586" w:type="dxa"/>
            <w:gridSpan w:val="3"/>
          </w:tcPr>
          <w:p w:rsidR="00146A62" w:rsidRPr="00901F7C" w:rsidRDefault="00146A62" w:rsidP="00D546D8">
            <w:pPr>
              <w:spacing w:line="400" w:lineRule="exact"/>
              <w:jc w:val="center"/>
              <w:rPr>
                <w:rFonts w:ascii="宋体" w:hAnsi="宋体"/>
                <w:szCs w:val="21"/>
              </w:rPr>
            </w:pPr>
            <w:r w:rsidRPr="00940B5B">
              <w:rPr>
                <w:rFonts w:ascii="宋体" w:hAnsi="宋体"/>
                <w:szCs w:val="21"/>
              </w:rPr>
              <w:t>Airport Finance and Investment</w:t>
            </w:r>
          </w:p>
        </w:tc>
        <w:tc>
          <w:tcPr>
            <w:tcW w:w="1686" w:type="dxa"/>
            <w:gridSpan w:val="4"/>
          </w:tcPr>
          <w:p w:rsidR="00146A62" w:rsidRDefault="00146A62" w:rsidP="00D546D8">
            <w:pPr>
              <w:spacing w:line="400" w:lineRule="exact"/>
              <w:jc w:val="center"/>
              <w:rPr>
                <w:rFonts w:ascii="宋体" w:hAnsi="宋体"/>
                <w:szCs w:val="21"/>
              </w:rPr>
            </w:pPr>
            <w:r w:rsidRPr="00940B5B">
              <w:rPr>
                <w:rFonts w:ascii="宋体" w:hAnsi="宋体"/>
                <w:szCs w:val="21"/>
              </w:rPr>
              <w:t>Anne Graham</w:t>
            </w:r>
          </w:p>
          <w:p w:rsidR="00146A62" w:rsidRPr="00901F7C" w:rsidRDefault="00146A62" w:rsidP="00D546D8">
            <w:pPr>
              <w:spacing w:line="400" w:lineRule="exact"/>
              <w:jc w:val="center"/>
              <w:rPr>
                <w:rFonts w:ascii="宋体" w:hAnsi="宋体"/>
                <w:szCs w:val="21"/>
              </w:rPr>
            </w:pPr>
            <w:r w:rsidRPr="00940B5B">
              <w:rPr>
                <w:rFonts w:ascii="宋体" w:hAnsi="宋体"/>
                <w:szCs w:val="21"/>
              </w:rPr>
              <w:t>Peter Morrell</w:t>
            </w:r>
          </w:p>
        </w:tc>
        <w:tc>
          <w:tcPr>
            <w:tcW w:w="2097" w:type="dxa"/>
            <w:gridSpan w:val="6"/>
          </w:tcPr>
          <w:p w:rsidR="00146A62" w:rsidRPr="00901F7C" w:rsidRDefault="00146A62" w:rsidP="00D546D8">
            <w:pPr>
              <w:spacing w:line="400" w:lineRule="exact"/>
              <w:jc w:val="center"/>
              <w:rPr>
                <w:rFonts w:ascii="宋体" w:hAnsi="宋体"/>
                <w:szCs w:val="21"/>
              </w:rPr>
            </w:pPr>
            <w:proofErr w:type="spellStart"/>
            <w:r w:rsidRPr="00940B5B">
              <w:rPr>
                <w:rFonts w:ascii="宋体" w:hAnsi="宋体"/>
                <w:szCs w:val="21"/>
              </w:rPr>
              <w:t>Routledge</w:t>
            </w:r>
            <w:proofErr w:type="spellEnd"/>
          </w:p>
        </w:tc>
        <w:tc>
          <w:tcPr>
            <w:tcW w:w="1584" w:type="dxa"/>
            <w:gridSpan w:val="2"/>
          </w:tcPr>
          <w:p w:rsidR="00146A62" w:rsidRPr="00901F7C" w:rsidRDefault="00146A62" w:rsidP="00D546D8">
            <w:pPr>
              <w:spacing w:line="400" w:lineRule="exact"/>
              <w:jc w:val="center"/>
              <w:rPr>
                <w:rFonts w:ascii="宋体" w:hAnsi="宋体"/>
                <w:szCs w:val="21"/>
              </w:rPr>
            </w:pPr>
            <w:r>
              <w:rPr>
                <w:rFonts w:ascii="宋体" w:hAnsi="宋体" w:hint="eastAsia"/>
                <w:szCs w:val="21"/>
              </w:rPr>
              <w:t>2017</w:t>
            </w:r>
          </w:p>
        </w:tc>
      </w:tr>
      <w:tr w:rsidR="00146A62" w:rsidRPr="00901F7C" w:rsidTr="00994E53">
        <w:tblPrEx>
          <w:jc w:val="left"/>
        </w:tblPrEx>
        <w:trPr>
          <w:gridAfter w:val="1"/>
          <w:wAfter w:w="66" w:type="dxa"/>
          <w:cantSplit/>
        </w:trPr>
        <w:tc>
          <w:tcPr>
            <w:tcW w:w="713" w:type="dxa"/>
            <w:gridSpan w:val="2"/>
            <w:vMerge/>
          </w:tcPr>
          <w:p w:rsidR="00146A62" w:rsidRPr="00901F7C" w:rsidRDefault="00146A62" w:rsidP="00D546D8">
            <w:pPr>
              <w:spacing w:line="400" w:lineRule="exact"/>
              <w:rPr>
                <w:rFonts w:ascii="宋体" w:hAnsi="宋体"/>
                <w:szCs w:val="21"/>
              </w:rPr>
            </w:pPr>
          </w:p>
        </w:tc>
        <w:tc>
          <w:tcPr>
            <w:tcW w:w="896" w:type="dxa"/>
            <w:vAlign w:val="center"/>
          </w:tcPr>
          <w:p w:rsidR="00146A62" w:rsidRDefault="00146A62" w:rsidP="00D546D8">
            <w:pPr>
              <w:spacing w:line="400" w:lineRule="exact"/>
              <w:jc w:val="center"/>
              <w:rPr>
                <w:rFonts w:ascii="宋体" w:hAnsi="宋体"/>
                <w:szCs w:val="21"/>
              </w:rPr>
            </w:pPr>
            <w:r>
              <w:rPr>
                <w:rFonts w:ascii="宋体" w:hAnsi="宋体" w:hint="eastAsia"/>
                <w:szCs w:val="21"/>
              </w:rPr>
              <w:t>2</w:t>
            </w:r>
          </w:p>
        </w:tc>
        <w:tc>
          <w:tcPr>
            <w:tcW w:w="2586" w:type="dxa"/>
            <w:gridSpan w:val="3"/>
          </w:tcPr>
          <w:p w:rsidR="00146A62" w:rsidRPr="00940B5B" w:rsidRDefault="00146A62" w:rsidP="00D546D8">
            <w:pPr>
              <w:spacing w:line="400" w:lineRule="exact"/>
              <w:jc w:val="center"/>
              <w:rPr>
                <w:rFonts w:ascii="宋体" w:hAnsi="宋体"/>
                <w:szCs w:val="21"/>
              </w:rPr>
            </w:pPr>
            <w:r w:rsidRPr="009E17EB">
              <w:rPr>
                <w:rFonts w:ascii="宋体" w:hAnsi="宋体"/>
                <w:szCs w:val="21"/>
              </w:rPr>
              <w:t>Aviation Investment</w:t>
            </w:r>
          </w:p>
        </w:tc>
        <w:tc>
          <w:tcPr>
            <w:tcW w:w="1686" w:type="dxa"/>
            <w:gridSpan w:val="4"/>
          </w:tcPr>
          <w:p w:rsidR="00146A62" w:rsidRPr="00940B5B" w:rsidRDefault="00146A62" w:rsidP="00D546D8">
            <w:pPr>
              <w:spacing w:line="400" w:lineRule="exact"/>
              <w:jc w:val="center"/>
              <w:rPr>
                <w:rFonts w:ascii="宋体" w:hAnsi="宋体"/>
                <w:szCs w:val="21"/>
              </w:rPr>
            </w:pPr>
            <w:r w:rsidRPr="009E17EB">
              <w:rPr>
                <w:rFonts w:ascii="宋体" w:hAnsi="宋体"/>
                <w:szCs w:val="21"/>
              </w:rPr>
              <w:t>DORAMAS JORGE-CALDERÓN</w:t>
            </w:r>
          </w:p>
        </w:tc>
        <w:tc>
          <w:tcPr>
            <w:tcW w:w="2097" w:type="dxa"/>
            <w:gridSpan w:val="6"/>
          </w:tcPr>
          <w:p w:rsidR="00146A62" w:rsidRPr="00940B5B" w:rsidRDefault="00146A62" w:rsidP="00D546D8">
            <w:pPr>
              <w:spacing w:line="400" w:lineRule="exact"/>
              <w:jc w:val="center"/>
              <w:rPr>
                <w:rFonts w:ascii="宋体" w:hAnsi="宋体"/>
                <w:szCs w:val="21"/>
              </w:rPr>
            </w:pPr>
            <w:proofErr w:type="spellStart"/>
            <w:r w:rsidRPr="00940B5B">
              <w:rPr>
                <w:rFonts w:ascii="宋体" w:hAnsi="宋体"/>
                <w:szCs w:val="21"/>
              </w:rPr>
              <w:t>Routledge</w:t>
            </w:r>
            <w:proofErr w:type="spellEnd"/>
          </w:p>
        </w:tc>
        <w:tc>
          <w:tcPr>
            <w:tcW w:w="1584" w:type="dxa"/>
            <w:gridSpan w:val="2"/>
          </w:tcPr>
          <w:p w:rsidR="00146A62" w:rsidRDefault="00146A62" w:rsidP="00D546D8">
            <w:pPr>
              <w:spacing w:line="400" w:lineRule="exact"/>
              <w:jc w:val="center"/>
              <w:rPr>
                <w:rFonts w:ascii="宋体" w:hAnsi="宋体"/>
                <w:szCs w:val="21"/>
              </w:rPr>
            </w:pPr>
            <w:r>
              <w:rPr>
                <w:rFonts w:ascii="宋体" w:hAnsi="宋体" w:hint="eastAsia"/>
                <w:szCs w:val="21"/>
              </w:rPr>
              <w:t>2016</w:t>
            </w:r>
          </w:p>
        </w:tc>
      </w:tr>
      <w:tr w:rsidR="00146A62" w:rsidRPr="00901F7C" w:rsidTr="00994E53">
        <w:tblPrEx>
          <w:jc w:val="left"/>
        </w:tblPrEx>
        <w:trPr>
          <w:gridAfter w:val="1"/>
          <w:wAfter w:w="66" w:type="dxa"/>
          <w:cantSplit/>
        </w:trPr>
        <w:tc>
          <w:tcPr>
            <w:tcW w:w="713" w:type="dxa"/>
            <w:gridSpan w:val="2"/>
            <w:vMerge/>
          </w:tcPr>
          <w:p w:rsidR="00146A62" w:rsidRPr="00901F7C" w:rsidRDefault="00146A62" w:rsidP="00D546D8">
            <w:pPr>
              <w:spacing w:line="400" w:lineRule="exact"/>
              <w:rPr>
                <w:rFonts w:ascii="宋体" w:hAnsi="宋体"/>
                <w:szCs w:val="21"/>
              </w:rPr>
            </w:pPr>
          </w:p>
        </w:tc>
        <w:tc>
          <w:tcPr>
            <w:tcW w:w="896" w:type="dxa"/>
            <w:vAlign w:val="center"/>
          </w:tcPr>
          <w:p w:rsidR="00146A62" w:rsidRPr="00901F7C" w:rsidRDefault="00146A62" w:rsidP="00A11FD0">
            <w:pPr>
              <w:spacing w:line="400" w:lineRule="exact"/>
              <w:jc w:val="center"/>
              <w:rPr>
                <w:rFonts w:ascii="宋体" w:hAnsi="宋体"/>
                <w:szCs w:val="21"/>
              </w:rPr>
            </w:pPr>
            <w:r>
              <w:rPr>
                <w:rFonts w:ascii="宋体" w:hAnsi="宋体" w:hint="eastAsia"/>
                <w:szCs w:val="21"/>
              </w:rPr>
              <w:t>3</w:t>
            </w:r>
          </w:p>
        </w:tc>
        <w:tc>
          <w:tcPr>
            <w:tcW w:w="2586" w:type="dxa"/>
            <w:gridSpan w:val="3"/>
          </w:tcPr>
          <w:p w:rsidR="00146A62" w:rsidRPr="00901F7C" w:rsidRDefault="00146A62" w:rsidP="00A11FD0">
            <w:pPr>
              <w:spacing w:line="400" w:lineRule="exact"/>
              <w:jc w:val="center"/>
              <w:rPr>
                <w:rFonts w:ascii="宋体" w:hAnsi="宋体"/>
                <w:szCs w:val="21"/>
              </w:rPr>
            </w:pPr>
            <w:r>
              <w:rPr>
                <w:rFonts w:ascii="宋体" w:hAnsi="宋体" w:hint="eastAsia"/>
                <w:szCs w:val="21"/>
              </w:rPr>
              <w:t>航空公司财务管理</w:t>
            </w:r>
          </w:p>
        </w:tc>
        <w:tc>
          <w:tcPr>
            <w:tcW w:w="1686" w:type="dxa"/>
            <w:gridSpan w:val="4"/>
          </w:tcPr>
          <w:p w:rsidR="00146A62" w:rsidRPr="00901F7C" w:rsidRDefault="00146A62" w:rsidP="00A11FD0">
            <w:pPr>
              <w:spacing w:line="400" w:lineRule="exact"/>
              <w:jc w:val="center"/>
              <w:rPr>
                <w:rFonts w:ascii="宋体" w:hAnsi="宋体"/>
                <w:szCs w:val="21"/>
              </w:rPr>
            </w:pPr>
            <w:r w:rsidRPr="006A5FA3">
              <w:rPr>
                <w:rFonts w:ascii="宋体" w:hAnsi="宋体" w:hint="eastAsia"/>
                <w:szCs w:val="21"/>
              </w:rPr>
              <w:t>彼得 S.莫雷尔</w:t>
            </w:r>
          </w:p>
        </w:tc>
        <w:tc>
          <w:tcPr>
            <w:tcW w:w="2097" w:type="dxa"/>
            <w:gridSpan w:val="6"/>
          </w:tcPr>
          <w:p w:rsidR="00146A62" w:rsidRPr="00901F7C" w:rsidRDefault="00146A62" w:rsidP="00A11FD0">
            <w:pPr>
              <w:spacing w:line="400" w:lineRule="exact"/>
              <w:jc w:val="center"/>
              <w:rPr>
                <w:rFonts w:ascii="宋体" w:hAnsi="宋体"/>
                <w:szCs w:val="21"/>
              </w:rPr>
            </w:pPr>
            <w:r>
              <w:rPr>
                <w:rFonts w:ascii="宋体" w:hAnsi="宋体" w:hint="eastAsia"/>
                <w:szCs w:val="21"/>
              </w:rPr>
              <w:t>中国民航出版社</w:t>
            </w:r>
          </w:p>
        </w:tc>
        <w:tc>
          <w:tcPr>
            <w:tcW w:w="1584" w:type="dxa"/>
            <w:gridSpan w:val="2"/>
          </w:tcPr>
          <w:p w:rsidR="00146A62" w:rsidRPr="00901F7C" w:rsidRDefault="00146A62" w:rsidP="00A11FD0">
            <w:pPr>
              <w:spacing w:line="400" w:lineRule="exact"/>
              <w:jc w:val="center"/>
              <w:rPr>
                <w:rFonts w:ascii="宋体" w:hAnsi="宋体"/>
                <w:szCs w:val="21"/>
              </w:rPr>
            </w:pPr>
            <w:r>
              <w:rPr>
                <w:rFonts w:ascii="宋体" w:hAnsi="宋体" w:hint="eastAsia"/>
                <w:szCs w:val="21"/>
              </w:rPr>
              <w:t>2010</w:t>
            </w:r>
          </w:p>
        </w:tc>
      </w:tr>
    </w:tbl>
    <w:p w:rsidR="00965DB8" w:rsidRDefault="00D546D8" w:rsidP="00D546D8">
      <w:pPr>
        <w:spacing w:line="400" w:lineRule="exact"/>
        <w:rPr>
          <w:b/>
          <w:sz w:val="18"/>
          <w:szCs w:val="18"/>
        </w:rPr>
      </w:pPr>
      <w:r>
        <w:rPr>
          <w:rFonts w:hint="eastAsia"/>
          <w:b/>
          <w:sz w:val="18"/>
          <w:szCs w:val="18"/>
        </w:rPr>
        <w:t>注</w:t>
      </w:r>
      <w:r>
        <w:rPr>
          <w:b/>
          <w:sz w:val="18"/>
          <w:szCs w:val="18"/>
        </w:rPr>
        <w:t>：</w:t>
      </w:r>
      <w:r>
        <w:rPr>
          <w:rFonts w:hint="eastAsia"/>
          <w:b/>
          <w:sz w:val="18"/>
          <w:szCs w:val="18"/>
        </w:rPr>
        <w:t>1.</w:t>
      </w:r>
      <w:r w:rsidRPr="00D546D8">
        <w:rPr>
          <w:rFonts w:hint="eastAsia"/>
          <w:b/>
          <w:sz w:val="18"/>
          <w:szCs w:val="18"/>
        </w:rPr>
        <w:t>课程类别</w:t>
      </w:r>
      <w:r>
        <w:rPr>
          <w:rFonts w:hint="eastAsia"/>
          <w:b/>
          <w:sz w:val="18"/>
          <w:szCs w:val="18"/>
        </w:rPr>
        <w:t>参考</w:t>
      </w:r>
      <w:r>
        <w:rPr>
          <w:b/>
          <w:sz w:val="18"/>
          <w:szCs w:val="18"/>
        </w:rPr>
        <w:t>培养方案，学位课明细到公共必修课、学科基础</w:t>
      </w:r>
      <w:r>
        <w:rPr>
          <w:rFonts w:hint="eastAsia"/>
          <w:b/>
          <w:sz w:val="18"/>
          <w:szCs w:val="18"/>
        </w:rPr>
        <w:t>课</w:t>
      </w:r>
      <w:r>
        <w:rPr>
          <w:b/>
          <w:sz w:val="18"/>
          <w:szCs w:val="18"/>
        </w:rPr>
        <w:t>和学科必修课；</w:t>
      </w:r>
    </w:p>
    <w:p w:rsidR="00D546D8" w:rsidRPr="00D546D8" w:rsidRDefault="00D546D8" w:rsidP="00D546D8">
      <w:pPr>
        <w:spacing w:line="400" w:lineRule="exact"/>
        <w:rPr>
          <w:b/>
          <w:sz w:val="18"/>
          <w:szCs w:val="18"/>
        </w:rPr>
      </w:pPr>
      <w:r>
        <w:rPr>
          <w:rFonts w:hint="eastAsia"/>
          <w:b/>
          <w:sz w:val="18"/>
          <w:szCs w:val="18"/>
        </w:rPr>
        <w:t xml:space="preserve">    2.</w:t>
      </w:r>
      <w:r w:rsidR="00F6249B" w:rsidRPr="00F6249B">
        <w:rPr>
          <w:rFonts w:hint="eastAsia"/>
          <w:b/>
          <w:sz w:val="18"/>
          <w:szCs w:val="18"/>
        </w:rPr>
        <w:t>主讲</w:t>
      </w:r>
      <w:r w:rsidR="001948BE" w:rsidRPr="001948BE">
        <w:rPr>
          <w:rFonts w:hint="eastAsia"/>
          <w:b/>
          <w:sz w:val="18"/>
          <w:szCs w:val="18"/>
        </w:rPr>
        <w:t>教师</w:t>
      </w:r>
      <w:r w:rsidR="001948BE">
        <w:rPr>
          <w:rFonts w:hint="eastAsia"/>
          <w:b/>
          <w:sz w:val="18"/>
          <w:szCs w:val="18"/>
        </w:rPr>
        <w:t>1</w:t>
      </w:r>
      <w:r w:rsidR="001948BE">
        <w:rPr>
          <w:rFonts w:hint="eastAsia"/>
          <w:b/>
          <w:sz w:val="18"/>
          <w:szCs w:val="18"/>
        </w:rPr>
        <w:t>和</w:t>
      </w:r>
      <w:r w:rsidR="001948BE" w:rsidRPr="001948BE">
        <w:rPr>
          <w:rFonts w:hint="eastAsia"/>
          <w:b/>
          <w:sz w:val="18"/>
          <w:szCs w:val="18"/>
        </w:rPr>
        <w:t>授课教师</w:t>
      </w:r>
      <w:r w:rsidR="001948BE">
        <w:rPr>
          <w:rFonts w:hint="eastAsia"/>
          <w:b/>
          <w:sz w:val="18"/>
          <w:szCs w:val="18"/>
        </w:rPr>
        <w:t>2</w:t>
      </w:r>
      <w:proofErr w:type="gramStart"/>
      <w:r w:rsidR="001948BE">
        <w:rPr>
          <w:rFonts w:hint="eastAsia"/>
          <w:b/>
          <w:sz w:val="18"/>
          <w:szCs w:val="18"/>
        </w:rPr>
        <w:t>两栏</w:t>
      </w:r>
      <w:r w:rsidR="001948BE">
        <w:rPr>
          <w:b/>
          <w:sz w:val="18"/>
          <w:szCs w:val="18"/>
        </w:rPr>
        <w:t>必</w:t>
      </w:r>
      <w:proofErr w:type="gramEnd"/>
      <w:r w:rsidR="001948BE">
        <w:rPr>
          <w:b/>
          <w:sz w:val="18"/>
          <w:szCs w:val="18"/>
        </w:rPr>
        <w:t>填。</w:t>
      </w:r>
    </w:p>
    <w:sectPr w:rsidR="00D546D8" w:rsidRPr="00D546D8" w:rsidSect="00D216ED">
      <w:headerReference w:type="default" r:id="rId9"/>
      <w:footerReference w:type="even" r:id="rId10"/>
      <w:footerReference w:type="default" r:id="rId11"/>
      <w:pgSz w:w="11906" w:h="16838" w:code="9"/>
      <w:pgMar w:top="1247" w:right="1247" w:bottom="1247" w:left="1247" w:header="851" w:footer="992" w:gutter="284"/>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691F" w:rsidRDefault="0094691F">
      <w:r>
        <w:separator/>
      </w:r>
    </w:p>
  </w:endnote>
  <w:endnote w:type="continuationSeparator" w:id="0">
    <w:p w:rsidR="0094691F" w:rsidRDefault="00946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_GB2312">
    <w:altName w:val="Arial Unicode MS"/>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D3E" w:rsidRDefault="00790297">
    <w:pPr>
      <w:pStyle w:val="a4"/>
      <w:framePr w:wrap="around" w:vAnchor="text" w:hAnchor="margin" w:xAlign="center" w:y="1"/>
      <w:rPr>
        <w:rStyle w:val="a5"/>
      </w:rPr>
    </w:pPr>
    <w:r>
      <w:rPr>
        <w:rStyle w:val="a5"/>
      </w:rPr>
      <w:fldChar w:fldCharType="begin"/>
    </w:r>
    <w:r w:rsidR="00A62D3E">
      <w:rPr>
        <w:rStyle w:val="a5"/>
      </w:rPr>
      <w:instrText xml:space="preserve">PAGE  </w:instrText>
    </w:r>
    <w:r>
      <w:rPr>
        <w:rStyle w:val="a5"/>
      </w:rPr>
      <w:fldChar w:fldCharType="separate"/>
    </w:r>
    <w:r w:rsidR="00A62D3E">
      <w:rPr>
        <w:rStyle w:val="a5"/>
        <w:noProof/>
      </w:rPr>
      <w:t>9</w:t>
    </w:r>
    <w:r>
      <w:rPr>
        <w:rStyle w:val="a5"/>
      </w:rPr>
      <w:fldChar w:fldCharType="end"/>
    </w:r>
  </w:p>
  <w:p w:rsidR="00A62D3E" w:rsidRDefault="00A62D3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D3E" w:rsidRDefault="00A62D3E">
    <w:pPr>
      <w:pStyle w:val="a4"/>
      <w:framePr w:wrap="around" w:vAnchor="text" w:hAnchor="margin" w:xAlign="center" w:y="1"/>
      <w:rPr>
        <w:rStyle w:val="a5"/>
      </w:rPr>
    </w:pPr>
  </w:p>
  <w:p w:rsidR="00A62D3E" w:rsidRDefault="00A62D3E">
    <w:pPr>
      <w:pStyle w:val="a4"/>
      <w:rPr>
        <w:rStyle w:val="a5"/>
      </w:rPr>
    </w:pPr>
  </w:p>
  <w:p w:rsidR="00A62D3E" w:rsidRDefault="00A62D3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691F" w:rsidRDefault="0094691F">
      <w:r>
        <w:separator/>
      </w:r>
    </w:p>
  </w:footnote>
  <w:footnote w:type="continuationSeparator" w:id="0">
    <w:p w:rsidR="0094691F" w:rsidRDefault="009469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D3E" w:rsidRDefault="00A62D3E" w:rsidP="00EA4631">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E50D58"/>
    <w:multiLevelType w:val="hybridMultilevel"/>
    <w:tmpl w:val="02BE93CE"/>
    <w:lvl w:ilvl="0" w:tplc="F11A1B60">
      <w:start w:val="1"/>
      <w:numFmt w:val="decimal"/>
      <w:lvlText w:val="%1."/>
      <w:lvlJc w:val="left"/>
      <w:pPr>
        <w:tabs>
          <w:tab w:val="num" w:pos="1200"/>
        </w:tabs>
        <w:ind w:left="1200" w:hanging="72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
    <w:nsid w:val="7DE21D65"/>
    <w:multiLevelType w:val="hybridMultilevel"/>
    <w:tmpl w:val="FEFCA44C"/>
    <w:lvl w:ilvl="0" w:tplc="96A8168A">
      <w:start w:val="2"/>
      <w:numFmt w:val="decimal"/>
      <w:lvlText w:val="%1."/>
      <w:lvlJc w:val="left"/>
      <w:pPr>
        <w:tabs>
          <w:tab w:val="num" w:pos="898"/>
        </w:tabs>
        <w:ind w:left="898" w:hanging="360"/>
      </w:pPr>
      <w:rPr>
        <w:rFonts w:hint="default"/>
      </w:rPr>
    </w:lvl>
    <w:lvl w:ilvl="1" w:tplc="04090019" w:tentative="1">
      <w:start w:val="1"/>
      <w:numFmt w:val="lowerLetter"/>
      <w:lvlText w:val="%2)"/>
      <w:lvlJc w:val="left"/>
      <w:pPr>
        <w:tabs>
          <w:tab w:val="num" w:pos="1378"/>
        </w:tabs>
        <w:ind w:left="1378" w:hanging="420"/>
      </w:pPr>
    </w:lvl>
    <w:lvl w:ilvl="2" w:tplc="0409001B" w:tentative="1">
      <w:start w:val="1"/>
      <w:numFmt w:val="lowerRoman"/>
      <w:lvlText w:val="%3."/>
      <w:lvlJc w:val="right"/>
      <w:pPr>
        <w:tabs>
          <w:tab w:val="num" w:pos="1798"/>
        </w:tabs>
        <w:ind w:left="1798" w:hanging="420"/>
      </w:pPr>
    </w:lvl>
    <w:lvl w:ilvl="3" w:tplc="0409000F" w:tentative="1">
      <w:start w:val="1"/>
      <w:numFmt w:val="decimal"/>
      <w:lvlText w:val="%4."/>
      <w:lvlJc w:val="left"/>
      <w:pPr>
        <w:tabs>
          <w:tab w:val="num" w:pos="2218"/>
        </w:tabs>
        <w:ind w:left="2218" w:hanging="420"/>
      </w:pPr>
    </w:lvl>
    <w:lvl w:ilvl="4" w:tplc="04090019" w:tentative="1">
      <w:start w:val="1"/>
      <w:numFmt w:val="lowerLetter"/>
      <w:lvlText w:val="%5)"/>
      <w:lvlJc w:val="left"/>
      <w:pPr>
        <w:tabs>
          <w:tab w:val="num" w:pos="2638"/>
        </w:tabs>
        <w:ind w:left="2638" w:hanging="420"/>
      </w:pPr>
    </w:lvl>
    <w:lvl w:ilvl="5" w:tplc="0409001B" w:tentative="1">
      <w:start w:val="1"/>
      <w:numFmt w:val="lowerRoman"/>
      <w:lvlText w:val="%6."/>
      <w:lvlJc w:val="right"/>
      <w:pPr>
        <w:tabs>
          <w:tab w:val="num" w:pos="3058"/>
        </w:tabs>
        <w:ind w:left="3058" w:hanging="420"/>
      </w:pPr>
    </w:lvl>
    <w:lvl w:ilvl="6" w:tplc="0409000F" w:tentative="1">
      <w:start w:val="1"/>
      <w:numFmt w:val="decimal"/>
      <w:lvlText w:val="%7."/>
      <w:lvlJc w:val="left"/>
      <w:pPr>
        <w:tabs>
          <w:tab w:val="num" w:pos="3478"/>
        </w:tabs>
        <w:ind w:left="3478" w:hanging="420"/>
      </w:pPr>
    </w:lvl>
    <w:lvl w:ilvl="7" w:tplc="04090019" w:tentative="1">
      <w:start w:val="1"/>
      <w:numFmt w:val="lowerLetter"/>
      <w:lvlText w:val="%8)"/>
      <w:lvlJc w:val="left"/>
      <w:pPr>
        <w:tabs>
          <w:tab w:val="num" w:pos="3898"/>
        </w:tabs>
        <w:ind w:left="3898" w:hanging="420"/>
      </w:pPr>
    </w:lvl>
    <w:lvl w:ilvl="8" w:tplc="0409001B" w:tentative="1">
      <w:start w:val="1"/>
      <w:numFmt w:val="lowerRoman"/>
      <w:lvlText w:val="%9."/>
      <w:lvlJc w:val="right"/>
      <w:pPr>
        <w:tabs>
          <w:tab w:val="num" w:pos="4318"/>
        </w:tabs>
        <w:ind w:left="431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773A2"/>
    <w:rsid w:val="00000FF8"/>
    <w:rsid w:val="00007AA6"/>
    <w:rsid w:val="00007D80"/>
    <w:rsid w:val="0003113F"/>
    <w:rsid w:val="0004372C"/>
    <w:rsid w:val="00065BD1"/>
    <w:rsid w:val="000679B3"/>
    <w:rsid w:val="00070C8B"/>
    <w:rsid w:val="00070D2D"/>
    <w:rsid w:val="000816B9"/>
    <w:rsid w:val="00084F5E"/>
    <w:rsid w:val="000953B8"/>
    <w:rsid w:val="000A08A1"/>
    <w:rsid w:val="000A08C5"/>
    <w:rsid w:val="000A2D2B"/>
    <w:rsid w:val="000B3F60"/>
    <w:rsid w:val="000C1463"/>
    <w:rsid w:val="000E00A3"/>
    <w:rsid w:val="000E3B2A"/>
    <w:rsid w:val="001107D8"/>
    <w:rsid w:val="00115AA1"/>
    <w:rsid w:val="00115F08"/>
    <w:rsid w:val="001264E0"/>
    <w:rsid w:val="00126748"/>
    <w:rsid w:val="001363C5"/>
    <w:rsid w:val="00141B64"/>
    <w:rsid w:val="001430EC"/>
    <w:rsid w:val="00145B3C"/>
    <w:rsid w:val="00146A62"/>
    <w:rsid w:val="00161BF4"/>
    <w:rsid w:val="00175EB1"/>
    <w:rsid w:val="00176AAB"/>
    <w:rsid w:val="0018299E"/>
    <w:rsid w:val="001879D9"/>
    <w:rsid w:val="001948BE"/>
    <w:rsid w:val="001A1CC5"/>
    <w:rsid w:val="001A6457"/>
    <w:rsid w:val="001B38A9"/>
    <w:rsid w:val="001D591A"/>
    <w:rsid w:val="001F7334"/>
    <w:rsid w:val="00202EF7"/>
    <w:rsid w:val="0020458C"/>
    <w:rsid w:val="002046A4"/>
    <w:rsid w:val="00205556"/>
    <w:rsid w:val="00207663"/>
    <w:rsid w:val="00214393"/>
    <w:rsid w:val="00220A58"/>
    <w:rsid w:val="002333EC"/>
    <w:rsid w:val="002339EB"/>
    <w:rsid w:val="00233CB4"/>
    <w:rsid w:val="002343EE"/>
    <w:rsid w:val="0026234E"/>
    <w:rsid w:val="00275585"/>
    <w:rsid w:val="00282A55"/>
    <w:rsid w:val="002863E4"/>
    <w:rsid w:val="00287BF1"/>
    <w:rsid w:val="00297085"/>
    <w:rsid w:val="002A4DD0"/>
    <w:rsid w:val="002C7B12"/>
    <w:rsid w:val="002D20ED"/>
    <w:rsid w:val="00302242"/>
    <w:rsid w:val="00303D07"/>
    <w:rsid w:val="003105EE"/>
    <w:rsid w:val="00324B60"/>
    <w:rsid w:val="0033113E"/>
    <w:rsid w:val="0034476E"/>
    <w:rsid w:val="00355E72"/>
    <w:rsid w:val="00375DA9"/>
    <w:rsid w:val="00387A73"/>
    <w:rsid w:val="00394582"/>
    <w:rsid w:val="00396CDA"/>
    <w:rsid w:val="003B6F6C"/>
    <w:rsid w:val="003C1A52"/>
    <w:rsid w:val="003F5062"/>
    <w:rsid w:val="003F5A86"/>
    <w:rsid w:val="004029BE"/>
    <w:rsid w:val="00402B64"/>
    <w:rsid w:val="00411DB7"/>
    <w:rsid w:val="004208C5"/>
    <w:rsid w:val="00421C2E"/>
    <w:rsid w:val="004274B1"/>
    <w:rsid w:val="00427951"/>
    <w:rsid w:val="004315A3"/>
    <w:rsid w:val="00434088"/>
    <w:rsid w:val="004376B2"/>
    <w:rsid w:val="00453B51"/>
    <w:rsid w:val="00454D46"/>
    <w:rsid w:val="00465CA7"/>
    <w:rsid w:val="004773A2"/>
    <w:rsid w:val="0048128B"/>
    <w:rsid w:val="00481A33"/>
    <w:rsid w:val="00481CC3"/>
    <w:rsid w:val="00487D8F"/>
    <w:rsid w:val="004A07D9"/>
    <w:rsid w:val="004C336E"/>
    <w:rsid w:val="004D51DA"/>
    <w:rsid w:val="004D5CC1"/>
    <w:rsid w:val="004E11B3"/>
    <w:rsid w:val="005251DE"/>
    <w:rsid w:val="00555A0B"/>
    <w:rsid w:val="00557D19"/>
    <w:rsid w:val="00564554"/>
    <w:rsid w:val="00566FF7"/>
    <w:rsid w:val="005836CD"/>
    <w:rsid w:val="005917D6"/>
    <w:rsid w:val="00594ECE"/>
    <w:rsid w:val="005B2131"/>
    <w:rsid w:val="005C1F24"/>
    <w:rsid w:val="005D11B0"/>
    <w:rsid w:val="005D5029"/>
    <w:rsid w:val="005E4293"/>
    <w:rsid w:val="005E7BBF"/>
    <w:rsid w:val="006073E4"/>
    <w:rsid w:val="00623448"/>
    <w:rsid w:val="006316D1"/>
    <w:rsid w:val="00631F63"/>
    <w:rsid w:val="00635E12"/>
    <w:rsid w:val="00651055"/>
    <w:rsid w:val="006523B3"/>
    <w:rsid w:val="00652FF3"/>
    <w:rsid w:val="006718B9"/>
    <w:rsid w:val="006808E9"/>
    <w:rsid w:val="00686999"/>
    <w:rsid w:val="00697B98"/>
    <w:rsid w:val="006A5FA3"/>
    <w:rsid w:val="006E0B06"/>
    <w:rsid w:val="006E7783"/>
    <w:rsid w:val="006E79F4"/>
    <w:rsid w:val="006F5A41"/>
    <w:rsid w:val="007124FD"/>
    <w:rsid w:val="00726A91"/>
    <w:rsid w:val="00747858"/>
    <w:rsid w:val="007503EB"/>
    <w:rsid w:val="0076250A"/>
    <w:rsid w:val="007712E1"/>
    <w:rsid w:val="00774FAC"/>
    <w:rsid w:val="007811EA"/>
    <w:rsid w:val="00782DC4"/>
    <w:rsid w:val="007834B7"/>
    <w:rsid w:val="00790297"/>
    <w:rsid w:val="0079660F"/>
    <w:rsid w:val="007B3CFA"/>
    <w:rsid w:val="007D0EAE"/>
    <w:rsid w:val="007E5A7B"/>
    <w:rsid w:val="0081750E"/>
    <w:rsid w:val="00821A0D"/>
    <w:rsid w:val="00830324"/>
    <w:rsid w:val="008444DD"/>
    <w:rsid w:val="00847AC6"/>
    <w:rsid w:val="0085282E"/>
    <w:rsid w:val="00853766"/>
    <w:rsid w:val="00855D24"/>
    <w:rsid w:val="00856655"/>
    <w:rsid w:val="008807D2"/>
    <w:rsid w:val="0088163E"/>
    <w:rsid w:val="00891248"/>
    <w:rsid w:val="008914BF"/>
    <w:rsid w:val="0089466D"/>
    <w:rsid w:val="00896143"/>
    <w:rsid w:val="00896755"/>
    <w:rsid w:val="00897F70"/>
    <w:rsid w:val="008A328E"/>
    <w:rsid w:val="008B1ACE"/>
    <w:rsid w:val="008B24B8"/>
    <w:rsid w:val="008D498C"/>
    <w:rsid w:val="008D5C02"/>
    <w:rsid w:val="00901F7C"/>
    <w:rsid w:val="00905204"/>
    <w:rsid w:val="00907019"/>
    <w:rsid w:val="00911478"/>
    <w:rsid w:val="00914D42"/>
    <w:rsid w:val="00930A3E"/>
    <w:rsid w:val="00936B21"/>
    <w:rsid w:val="00940B5B"/>
    <w:rsid w:val="0094691F"/>
    <w:rsid w:val="00957F08"/>
    <w:rsid w:val="00965DB8"/>
    <w:rsid w:val="00967D0A"/>
    <w:rsid w:val="00977C2F"/>
    <w:rsid w:val="0098017A"/>
    <w:rsid w:val="00984E20"/>
    <w:rsid w:val="00994E53"/>
    <w:rsid w:val="009B04E7"/>
    <w:rsid w:val="009B5E6C"/>
    <w:rsid w:val="009D4287"/>
    <w:rsid w:val="009D5374"/>
    <w:rsid w:val="009E17EB"/>
    <w:rsid w:val="009E2D82"/>
    <w:rsid w:val="009E5991"/>
    <w:rsid w:val="009E7E00"/>
    <w:rsid w:val="009F3F52"/>
    <w:rsid w:val="009F4922"/>
    <w:rsid w:val="00A03E57"/>
    <w:rsid w:val="00A11FD0"/>
    <w:rsid w:val="00A32A88"/>
    <w:rsid w:val="00A445D8"/>
    <w:rsid w:val="00A602A8"/>
    <w:rsid w:val="00A62D3E"/>
    <w:rsid w:val="00A63078"/>
    <w:rsid w:val="00A65F5C"/>
    <w:rsid w:val="00A668DA"/>
    <w:rsid w:val="00A67129"/>
    <w:rsid w:val="00A74349"/>
    <w:rsid w:val="00A774E7"/>
    <w:rsid w:val="00A825B5"/>
    <w:rsid w:val="00A94E0B"/>
    <w:rsid w:val="00AA3A0B"/>
    <w:rsid w:val="00AA4643"/>
    <w:rsid w:val="00AB0ACB"/>
    <w:rsid w:val="00AC0BC6"/>
    <w:rsid w:val="00AC75F5"/>
    <w:rsid w:val="00AD0D2F"/>
    <w:rsid w:val="00AD1CF0"/>
    <w:rsid w:val="00AD524B"/>
    <w:rsid w:val="00AE3F96"/>
    <w:rsid w:val="00AF47AB"/>
    <w:rsid w:val="00AF79AE"/>
    <w:rsid w:val="00B00E78"/>
    <w:rsid w:val="00B06054"/>
    <w:rsid w:val="00B079E5"/>
    <w:rsid w:val="00B13B93"/>
    <w:rsid w:val="00B17A1D"/>
    <w:rsid w:val="00B20C75"/>
    <w:rsid w:val="00B22380"/>
    <w:rsid w:val="00B26AB6"/>
    <w:rsid w:val="00B3387B"/>
    <w:rsid w:val="00B35679"/>
    <w:rsid w:val="00B40260"/>
    <w:rsid w:val="00B50D4A"/>
    <w:rsid w:val="00B57BE5"/>
    <w:rsid w:val="00B57F39"/>
    <w:rsid w:val="00B920C1"/>
    <w:rsid w:val="00B92F6F"/>
    <w:rsid w:val="00BC198E"/>
    <w:rsid w:val="00BC7BAC"/>
    <w:rsid w:val="00BD0FBE"/>
    <w:rsid w:val="00BD2E8C"/>
    <w:rsid w:val="00BD36E8"/>
    <w:rsid w:val="00BD3E21"/>
    <w:rsid w:val="00BE7D6E"/>
    <w:rsid w:val="00BF1C54"/>
    <w:rsid w:val="00BF22D0"/>
    <w:rsid w:val="00BF628F"/>
    <w:rsid w:val="00C4143E"/>
    <w:rsid w:val="00C50BA4"/>
    <w:rsid w:val="00C81564"/>
    <w:rsid w:val="00C81D1C"/>
    <w:rsid w:val="00C94D8A"/>
    <w:rsid w:val="00CA5230"/>
    <w:rsid w:val="00CD1D3B"/>
    <w:rsid w:val="00CD6AA8"/>
    <w:rsid w:val="00CE317B"/>
    <w:rsid w:val="00CF1753"/>
    <w:rsid w:val="00D124BE"/>
    <w:rsid w:val="00D20823"/>
    <w:rsid w:val="00D216ED"/>
    <w:rsid w:val="00D2179F"/>
    <w:rsid w:val="00D2538F"/>
    <w:rsid w:val="00D27770"/>
    <w:rsid w:val="00D546D8"/>
    <w:rsid w:val="00D558EA"/>
    <w:rsid w:val="00D622B2"/>
    <w:rsid w:val="00D67D91"/>
    <w:rsid w:val="00D76851"/>
    <w:rsid w:val="00D827B9"/>
    <w:rsid w:val="00D911D9"/>
    <w:rsid w:val="00DD6A13"/>
    <w:rsid w:val="00E024B1"/>
    <w:rsid w:val="00E17FDE"/>
    <w:rsid w:val="00E47E8B"/>
    <w:rsid w:val="00E5166C"/>
    <w:rsid w:val="00E63DA6"/>
    <w:rsid w:val="00E67860"/>
    <w:rsid w:val="00E71270"/>
    <w:rsid w:val="00E7599A"/>
    <w:rsid w:val="00E86856"/>
    <w:rsid w:val="00E952BB"/>
    <w:rsid w:val="00EA4631"/>
    <w:rsid w:val="00EA6227"/>
    <w:rsid w:val="00EB3F80"/>
    <w:rsid w:val="00EB4B45"/>
    <w:rsid w:val="00EB6656"/>
    <w:rsid w:val="00EC15EB"/>
    <w:rsid w:val="00EE5E64"/>
    <w:rsid w:val="00EF05E9"/>
    <w:rsid w:val="00EF3EE7"/>
    <w:rsid w:val="00EF6B15"/>
    <w:rsid w:val="00EF7D10"/>
    <w:rsid w:val="00F01AEF"/>
    <w:rsid w:val="00F04867"/>
    <w:rsid w:val="00F11EA0"/>
    <w:rsid w:val="00F14AB9"/>
    <w:rsid w:val="00F1774C"/>
    <w:rsid w:val="00F409C3"/>
    <w:rsid w:val="00F54143"/>
    <w:rsid w:val="00F61890"/>
    <w:rsid w:val="00F6249B"/>
    <w:rsid w:val="00F7341C"/>
    <w:rsid w:val="00F739FD"/>
    <w:rsid w:val="00F769FB"/>
    <w:rsid w:val="00F95B95"/>
    <w:rsid w:val="00FA13CA"/>
    <w:rsid w:val="00FA72AE"/>
    <w:rsid w:val="00FC41B4"/>
    <w:rsid w:val="00FF38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274B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B57F39"/>
    <w:rPr>
      <w:sz w:val="18"/>
      <w:szCs w:val="18"/>
    </w:rPr>
  </w:style>
  <w:style w:type="paragraph" w:customStyle="1" w:styleId="1">
    <w:name w:val="批注框文本1"/>
    <w:basedOn w:val="a"/>
    <w:semiHidden/>
    <w:rsid w:val="004274B1"/>
    <w:rPr>
      <w:sz w:val="16"/>
      <w:szCs w:val="16"/>
    </w:rPr>
  </w:style>
  <w:style w:type="paragraph" w:styleId="a4">
    <w:name w:val="footer"/>
    <w:basedOn w:val="a"/>
    <w:rsid w:val="004274B1"/>
    <w:pPr>
      <w:tabs>
        <w:tab w:val="center" w:pos="4153"/>
        <w:tab w:val="right" w:pos="8306"/>
      </w:tabs>
      <w:snapToGrid w:val="0"/>
      <w:jc w:val="left"/>
    </w:pPr>
    <w:rPr>
      <w:sz w:val="18"/>
      <w:szCs w:val="18"/>
    </w:rPr>
  </w:style>
  <w:style w:type="character" w:styleId="a5">
    <w:name w:val="page number"/>
    <w:basedOn w:val="a0"/>
    <w:rsid w:val="004274B1"/>
  </w:style>
  <w:style w:type="paragraph" w:styleId="a6">
    <w:name w:val="header"/>
    <w:basedOn w:val="a"/>
    <w:rsid w:val="004274B1"/>
    <w:pPr>
      <w:pBdr>
        <w:bottom w:val="single" w:sz="6" w:space="1" w:color="auto"/>
      </w:pBdr>
      <w:tabs>
        <w:tab w:val="center" w:pos="4153"/>
        <w:tab w:val="right" w:pos="8306"/>
      </w:tabs>
      <w:snapToGrid w:val="0"/>
      <w:jc w:val="center"/>
    </w:pPr>
    <w:rPr>
      <w:sz w:val="18"/>
      <w:szCs w:val="18"/>
    </w:rPr>
  </w:style>
  <w:style w:type="table" w:styleId="a7">
    <w:name w:val="Table Grid"/>
    <w:basedOn w:val="a1"/>
    <w:rsid w:val="00C94D8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qFormat/>
    <w:rsid w:val="00A03E57"/>
    <w:rPr>
      <w:b/>
      <w:bCs/>
    </w:rPr>
  </w:style>
  <w:style w:type="paragraph" w:styleId="a9">
    <w:name w:val="Normal (Web)"/>
    <w:basedOn w:val="a"/>
    <w:rsid w:val="00D558EA"/>
    <w:pPr>
      <w:widowControl/>
      <w:spacing w:before="100" w:beforeAutospacing="1" w:after="100" w:afterAutospacing="1"/>
      <w:jc w:val="left"/>
    </w:pPr>
    <w:rPr>
      <w:rFonts w:ascii="宋体" w:hAnsi="宋体"/>
      <w:kern w:val="0"/>
      <w:sz w:val="24"/>
    </w:rPr>
  </w:style>
  <w:style w:type="paragraph" w:customStyle="1" w:styleId="aa">
    <w:name w:val="主正文二"/>
    <w:basedOn w:val="a"/>
    <w:rsid w:val="00896755"/>
    <w:pPr>
      <w:ind w:firstLineChars="346" w:firstLine="727"/>
    </w:pPr>
    <w:rPr>
      <w:rFonts w:cs="宋体"/>
      <w:szCs w:val="20"/>
    </w:rPr>
  </w:style>
  <w:style w:type="paragraph" w:customStyle="1" w:styleId="ab">
    <w:name w:val="主正文"/>
    <w:basedOn w:val="a"/>
    <w:rsid w:val="00896755"/>
    <w:pPr>
      <w:ind w:firstLineChars="200" w:firstLine="420"/>
    </w:pPr>
    <w:rPr>
      <w:rFonts w:cs="宋体"/>
      <w:szCs w:val="20"/>
    </w:rPr>
  </w:style>
  <w:style w:type="paragraph" w:styleId="ac">
    <w:name w:val="Body Text Indent"/>
    <w:basedOn w:val="a"/>
    <w:link w:val="Char"/>
    <w:rsid w:val="00000FF8"/>
    <w:pPr>
      <w:spacing w:after="120"/>
      <w:ind w:leftChars="200" w:left="420"/>
    </w:pPr>
  </w:style>
  <w:style w:type="character" w:customStyle="1" w:styleId="Char">
    <w:name w:val="正文文本缩进 Char"/>
    <w:basedOn w:val="a0"/>
    <w:link w:val="ac"/>
    <w:rsid w:val="00000FF8"/>
    <w:rPr>
      <w:kern w:val="2"/>
      <w:sz w:val="21"/>
      <w:szCs w:val="24"/>
    </w:rPr>
  </w:style>
  <w:style w:type="character" w:styleId="ad">
    <w:name w:val="annotation reference"/>
    <w:basedOn w:val="a0"/>
    <w:rsid w:val="00EB4B45"/>
    <w:rPr>
      <w:sz w:val="21"/>
      <w:szCs w:val="21"/>
    </w:rPr>
  </w:style>
  <w:style w:type="paragraph" w:styleId="ae">
    <w:name w:val="annotation text"/>
    <w:basedOn w:val="a"/>
    <w:link w:val="Char0"/>
    <w:rsid w:val="00EB4B45"/>
    <w:pPr>
      <w:jc w:val="left"/>
    </w:pPr>
  </w:style>
  <w:style w:type="character" w:customStyle="1" w:styleId="Char0">
    <w:name w:val="批注文字 Char"/>
    <w:basedOn w:val="a0"/>
    <w:link w:val="ae"/>
    <w:rsid w:val="00EB4B45"/>
    <w:rPr>
      <w:kern w:val="2"/>
      <w:sz w:val="21"/>
      <w:szCs w:val="24"/>
    </w:rPr>
  </w:style>
  <w:style w:type="paragraph" w:styleId="af">
    <w:name w:val="annotation subject"/>
    <w:basedOn w:val="ae"/>
    <w:next w:val="ae"/>
    <w:link w:val="Char1"/>
    <w:rsid w:val="00EB4B45"/>
    <w:rPr>
      <w:b/>
      <w:bCs/>
    </w:rPr>
  </w:style>
  <w:style w:type="character" w:customStyle="1" w:styleId="Char1">
    <w:name w:val="批注主题 Char"/>
    <w:basedOn w:val="Char0"/>
    <w:link w:val="af"/>
    <w:rsid w:val="00EB4B45"/>
    <w:rPr>
      <w:b/>
      <w:b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630875">
      <w:bodyDiv w:val="1"/>
      <w:marLeft w:val="0"/>
      <w:marRight w:val="0"/>
      <w:marTop w:val="0"/>
      <w:marBottom w:val="0"/>
      <w:divBdr>
        <w:top w:val="none" w:sz="0" w:space="0" w:color="auto"/>
        <w:left w:val="none" w:sz="0" w:space="0" w:color="auto"/>
        <w:bottom w:val="none" w:sz="0" w:space="0" w:color="auto"/>
        <w:right w:val="none" w:sz="0" w:space="0" w:color="auto"/>
      </w:divBdr>
    </w:div>
    <w:div w:id="1499349982">
      <w:bodyDiv w:val="1"/>
      <w:marLeft w:val="0"/>
      <w:marRight w:val="0"/>
      <w:marTop w:val="0"/>
      <w:marBottom w:val="0"/>
      <w:divBdr>
        <w:top w:val="none" w:sz="0" w:space="0" w:color="auto"/>
        <w:left w:val="none" w:sz="0" w:space="0" w:color="auto"/>
        <w:bottom w:val="none" w:sz="0" w:space="0" w:color="auto"/>
        <w:right w:val="none" w:sz="0" w:space="0" w:color="auto"/>
      </w:divBdr>
    </w:div>
    <w:div w:id="1842886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9AA18-4A9E-41EF-84BA-8C4AD0688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363</Words>
  <Characters>2075</Characters>
  <Application>Microsoft Office Word</Application>
  <DocSecurity>0</DocSecurity>
  <Lines>17</Lines>
  <Paragraphs>4</Paragraphs>
  <ScaleCrop>false</ScaleCrop>
  <Company>研究生教育中心</Company>
  <LinksUpToDate>false</LinksUpToDate>
  <CharactersWithSpaces>2434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学科门类：</dc:title>
  <dc:creator>Administrator</dc:creator>
  <cp:lastModifiedBy>acer</cp:lastModifiedBy>
  <cp:revision>17</cp:revision>
  <cp:lastPrinted>2009-05-15T01:45:00Z</cp:lastPrinted>
  <dcterms:created xsi:type="dcterms:W3CDTF">2017-04-13T10:31:00Z</dcterms:created>
  <dcterms:modified xsi:type="dcterms:W3CDTF">2017-04-26T09:54:00Z</dcterms:modified>
</cp:coreProperties>
</file>